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C5A5B" w14:textId="77777777" w:rsidR="000B2F61" w:rsidRPr="008873EA" w:rsidRDefault="000B2F61" w:rsidP="000B2F61">
      <w:pPr>
        <w:spacing w:after="0" w:line="240" w:lineRule="auto"/>
        <w:rPr>
          <w:rFonts w:ascii="Times New Roman" w:eastAsia="Calibri" w:hAnsi="Times New Roman" w:cs="Times New Roman"/>
          <w:b/>
        </w:rPr>
      </w:pPr>
      <w:bookmarkStart w:id="0" w:name="_Hlk115277467"/>
      <w:r w:rsidRPr="008873EA">
        <w:rPr>
          <w:rFonts w:ascii="Times New Roman" w:eastAsia="Calibri" w:hAnsi="Times New Roman" w:cs="Times New Roman"/>
          <w:b/>
        </w:rPr>
        <w:t>Sveučilište u Rijeci</w:t>
      </w:r>
    </w:p>
    <w:p w14:paraId="6C033471" w14:textId="77777777" w:rsidR="000B2F61" w:rsidRPr="008873EA" w:rsidRDefault="000B2F61" w:rsidP="000B2F61">
      <w:pPr>
        <w:spacing w:after="0" w:line="240" w:lineRule="auto"/>
        <w:rPr>
          <w:rFonts w:ascii="Times New Roman" w:eastAsia="Calibri" w:hAnsi="Times New Roman" w:cs="Times New Roman"/>
          <w:b/>
        </w:rPr>
      </w:pPr>
      <w:r w:rsidRPr="008873EA">
        <w:rPr>
          <w:rFonts w:ascii="Times New Roman" w:eastAsia="Calibri" w:hAnsi="Times New Roman" w:cs="Times New Roman"/>
          <w:b/>
        </w:rPr>
        <w:t xml:space="preserve">Pomorski </w:t>
      </w:r>
      <w:r w:rsidR="00666AC9" w:rsidRPr="008873EA">
        <w:rPr>
          <w:rFonts w:ascii="Times New Roman" w:eastAsia="Calibri" w:hAnsi="Times New Roman" w:cs="Times New Roman"/>
          <w:b/>
        </w:rPr>
        <w:t>f</w:t>
      </w:r>
      <w:r w:rsidRPr="008873EA">
        <w:rPr>
          <w:rFonts w:ascii="Times New Roman" w:eastAsia="Calibri" w:hAnsi="Times New Roman" w:cs="Times New Roman"/>
          <w:b/>
        </w:rPr>
        <w:t xml:space="preserve">akultet </w:t>
      </w:r>
    </w:p>
    <w:p w14:paraId="51FFB5A8" w14:textId="77777777" w:rsidR="00E03F40" w:rsidRPr="008873EA" w:rsidRDefault="00E03F40" w:rsidP="000B2F61">
      <w:pPr>
        <w:spacing w:after="0" w:line="240" w:lineRule="auto"/>
        <w:rPr>
          <w:rFonts w:ascii="Times New Roman" w:eastAsia="Calibri" w:hAnsi="Times New Roman" w:cs="Times New Roman"/>
          <w:b/>
        </w:rPr>
      </w:pPr>
      <w:r w:rsidRPr="008873EA">
        <w:rPr>
          <w:rFonts w:ascii="Times New Roman" w:eastAsia="Calibri" w:hAnsi="Times New Roman" w:cs="Times New Roman"/>
          <w:b/>
        </w:rPr>
        <w:t>Studentska ulica 2</w:t>
      </w:r>
    </w:p>
    <w:p w14:paraId="59E8C95E" w14:textId="77777777" w:rsidR="00E03F40" w:rsidRPr="008873EA" w:rsidRDefault="00E03F40" w:rsidP="000B2F61">
      <w:pPr>
        <w:spacing w:after="0" w:line="240" w:lineRule="auto"/>
        <w:rPr>
          <w:rFonts w:ascii="Times New Roman" w:eastAsia="Calibri" w:hAnsi="Times New Roman" w:cs="Times New Roman"/>
          <w:b/>
        </w:rPr>
      </w:pPr>
      <w:r w:rsidRPr="008873EA">
        <w:rPr>
          <w:rFonts w:ascii="Times New Roman" w:eastAsia="Calibri" w:hAnsi="Times New Roman" w:cs="Times New Roman"/>
          <w:b/>
        </w:rPr>
        <w:t>Rijeka</w:t>
      </w:r>
    </w:p>
    <w:p w14:paraId="52820519" w14:textId="77777777" w:rsidR="000B2F61" w:rsidRPr="008873EA" w:rsidRDefault="000B2F61" w:rsidP="000B2F61">
      <w:pPr>
        <w:spacing w:after="0" w:line="240" w:lineRule="auto"/>
        <w:rPr>
          <w:rFonts w:ascii="Times New Roman" w:eastAsia="Calibri" w:hAnsi="Times New Roman" w:cs="Times New Roman"/>
          <w:b/>
        </w:rPr>
      </w:pPr>
      <w:r w:rsidRPr="008873EA">
        <w:rPr>
          <w:rFonts w:ascii="Times New Roman" w:eastAsia="Calibri" w:hAnsi="Times New Roman" w:cs="Times New Roman"/>
          <w:b/>
        </w:rPr>
        <w:t>OIB 76722145702</w:t>
      </w:r>
    </w:p>
    <w:p w14:paraId="610A63C6" w14:textId="77777777" w:rsidR="00666AC9" w:rsidRPr="008873EA" w:rsidRDefault="00666AC9" w:rsidP="000B2F61">
      <w:pPr>
        <w:spacing w:after="0" w:line="240" w:lineRule="auto"/>
        <w:rPr>
          <w:rFonts w:ascii="Times New Roman" w:eastAsia="Calibri" w:hAnsi="Times New Roman" w:cs="Times New Roman"/>
          <w:b/>
        </w:rPr>
      </w:pPr>
      <w:r w:rsidRPr="008873EA">
        <w:rPr>
          <w:rFonts w:ascii="Times New Roman" w:eastAsia="Calibri" w:hAnsi="Times New Roman" w:cs="Times New Roman"/>
          <w:b/>
        </w:rPr>
        <w:t>RKP</w:t>
      </w:r>
      <w:r w:rsidR="00E03F40" w:rsidRPr="008873EA">
        <w:rPr>
          <w:rFonts w:ascii="Times New Roman" w:eastAsia="Calibri" w:hAnsi="Times New Roman" w:cs="Times New Roman"/>
          <w:b/>
        </w:rPr>
        <w:t xml:space="preserve"> </w:t>
      </w:r>
      <w:r w:rsidRPr="008873EA">
        <w:rPr>
          <w:rFonts w:ascii="Times New Roman" w:eastAsia="Calibri" w:hAnsi="Times New Roman" w:cs="Times New Roman"/>
          <w:b/>
        </w:rPr>
        <w:t>22568</w:t>
      </w:r>
    </w:p>
    <w:bookmarkEnd w:id="0"/>
    <w:p w14:paraId="66A29F02" w14:textId="77777777" w:rsidR="000B2F61" w:rsidRPr="008873EA" w:rsidRDefault="000B2F61" w:rsidP="000B2F61">
      <w:pPr>
        <w:spacing w:after="0" w:line="240" w:lineRule="auto"/>
        <w:rPr>
          <w:rFonts w:ascii="Times New Roman" w:eastAsia="Calibri" w:hAnsi="Times New Roman" w:cs="Times New Roman"/>
          <w:b/>
        </w:rPr>
      </w:pPr>
    </w:p>
    <w:p w14:paraId="07BB0824" w14:textId="77777777" w:rsidR="00E03F40" w:rsidRPr="008873EA" w:rsidRDefault="00E03F40" w:rsidP="000B2F61">
      <w:pPr>
        <w:spacing w:after="0" w:line="240" w:lineRule="auto"/>
        <w:jc w:val="center"/>
        <w:rPr>
          <w:rFonts w:ascii="Times New Roman" w:eastAsia="Calibri" w:hAnsi="Times New Roman" w:cs="Times New Roman"/>
          <w:b/>
          <w:sz w:val="32"/>
          <w:szCs w:val="32"/>
        </w:rPr>
      </w:pPr>
    </w:p>
    <w:p w14:paraId="2D33FC96" w14:textId="77777777" w:rsidR="00EF05CF" w:rsidRDefault="000B2F61" w:rsidP="003841BD">
      <w:pPr>
        <w:spacing w:after="0" w:line="240" w:lineRule="auto"/>
        <w:jc w:val="center"/>
        <w:rPr>
          <w:rFonts w:ascii="Times New Roman" w:eastAsia="Calibri" w:hAnsi="Times New Roman" w:cs="Times New Roman"/>
          <w:b/>
          <w:sz w:val="32"/>
          <w:szCs w:val="32"/>
        </w:rPr>
      </w:pPr>
      <w:r w:rsidRPr="008873EA">
        <w:rPr>
          <w:rFonts w:ascii="Times New Roman" w:eastAsia="Calibri" w:hAnsi="Times New Roman" w:cs="Times New Roman"/>
          <w:b/>
          <w:sz w:val="32"/>
          <w:szCs w:val="32"/>
        </w:rPr>
        <w:t>Obrazloženje</w:t>
      </w:r>
      <w:r w:rsidR="003841BD">
        <w:rPr>
          <w:rFonts w:ascii="Times New Roman" w:eastAsia="Calibri" w:hAnsi="Times New Roman" w:cs="Times New Roman"/>
          <w:b/>
          <w:sz w:val="32"/>
          <w:szCs w:val="32"/>
        </w:rPr>
        <w:t xml:space="preserve"> Izmjena i dopuna p</w:t>
      </w:r>
      <w:r w:rsidR="00666AC9" w:rsidRPr="008873EA">
        <w:rPr>
          <w:rFonts w:ascii="Times New Roman" w:eastAsia="Calibri" w:hAnsi="Times New Roman" w:cs="Times New Roman"/>
          <w:b/>
          <w:sz w:val="32"/>
          <w:szCs w:val="32"/>
        </w:rPr>
        <w:t xml:space="preserve">osebnog dijela </w:t>
      </w:r>
      <w:bookmarkStart w:id="1" w:name="_Hlk115277485"/>
      <w:r w:rsidR="006C1EA5" w:rsidRPr="008873EA">
        <w:rPr>
          <w:rFonts w:ascii="Times New Roman" w:eastAsia="Calibri" w:hAnsi="Times New Roman" w:cs="Times New Roman"/>
          <w:b/>
          <w:sz w:val="32"/>
          <w:szCs w:val="32"/>
        </w:rPr>
        <w:t>f</w:t>
      </w:r>
      <w:r w:rsidRPr="008873EA">
        <w:rPr>
          <w:rFonts w:ascii="Times New Roman" w:eastAsia="Calibri" w:hAnsi="Times New Roman" w:cs="Times New Roman"/>
          <w:b/>
          <w:sz w:val="32"/>
          <w:szCs w:val="32"/>
        </w:rPr>
        <w:t xml:space="preserve">inancijskog plana za </w:t>
      </w:r>
      <w:r w:rsidR="001B130B">
        <w:rPr>
          <w:rFonts w:ascii="Times New Roman" w:eastAsia="Calibri" w:hAnsi="Times New Roman" w:cs="Times New Roman"/>
          <w:b/>
          <w:sz w:val="32"/>
          <w:szCs w:val="32"/>
        </w:rPr>
        <w:t>2</w:t>
      </w:r>
      <w:r w:rsidRPr="008873EA">
        <w:rPr>
          <w:rFonts w:ascii="Times New Roman" w:eastAsia="Calibri" w:hAnsi="Times New Roman" w:cs="Times New Roman"/>
          <w:b/>
          <w:sz w:val="32"/>
          <w:szCs w:val="32"/>
        </w:rPr>
        <w:t>02</w:t>
      </w:r>
      <w:r w:rsidR="00860232" w:rsidRPr="008873EA">
        <w:rPr>
          <w:rFonts w:ascii="Times New Roman" w:eastAsia="Calibri" w:hAnsi="Times New Roman" w:cs="Times New Roman"/>
          <w:b/>
          <w:sz w:val="32"/>
          <w:szCs w:val="32"/>
        </w:rPr>
        <w:t>5</w:t>
      </w:r>
      <w:r w:rsidRPr="008873EA">
        <w:rPr>
          <w:rFonts w:ascii="Times New Roman" w:eastAsia="Calibri" w:hAnsi="Times New Roman" w:cs="Times New Roman"/>
          <w:b/>
          <w:sz w:val="32"/>
          <w:szCs w:val="32"/>
        </w:rPr>
        <w:t xml:space="preserve">. </w:t>
      </w:r>
      <w:bookmarkEnd w:id="1"/>
      <w:r w:rsidR="003841BD">
        <w:rPr>
          <w:rFonts w:ascii="Times New Roman" w:eastAsia="Calibri" w:hAnsi="Times New Roman" w:cs="Times New Roman"/>
          <w:b/>
          <w:sz w:val="32"/>
          <w:szCs w:val="32"/>
        </w:rPr>
        <w:t>godinu</w:t>
      </w:r>
    </w:p>
    <w:p w14:paraId="3E6DC01D" w14:textId="77777777" w:rsidR="003841BD" w:rsidRPr="008873EA" w:rsidRDefault="003841BD" w:rsidP="003841BD">
      <w:pPr>
        <w:spacing w:after="0" w:line="240" w:lineRule="auto"/>
        <w:jc w:val="center"/>
        <w:rPr>
          <w:rFonts w:ascii="Times New Roman" w:hAnsi="Times New Roman" w:cs="Times New Roman"/>
        </w:rPr>
      </w:pPr>
    </w:p>
    <w:p w14:paraId="136FE62A" w14:textId="77777777" w:rsidR="00EF05CF" w:rsidRPr="004318D7" w:rsidRDefault="00EF05CF" w:rsidP="00EF05CF">
      <w:pPr>
        <w:pBdr>
          <w:top w:val="dotted" w:sz="4" w:space="1" w:color="808080" w:themeColor="background1" w:themeShade="80"/>
          <w:bottom w:val="dotted" w:sz="4" w:space="1" w:color="808080" w:themeColor="background1" w:themeShade="80"/>
        </w:pBdr>
        <w:shd w:val="clear" w:color="auto" w:fill="D0CECE" w:themeFill="background2" w:themeFillShade="E6"/>
        <w:jc w:val="both"/>
        <w:rPr>
          <w:rFonts w:ascii="Times New Roman" w:hAnsi="Times New Roman" w:cs="Times New Roman"/>
          <w:b/>
          <w:sz w:val="24"/>
          <w:szCs w:val="24"/>
        </w:rPr>
      </w:pPr>
      <w:r w:rsidRPr="004318D7">
        <w:rPr>
          <w:rFonts w:ascii="Times New Roman" w:hAnsi="Times New Roman" w:cs="Times New Roman"/>
          <w:b/>
          <w:sz w:val="24"/>
          <w:szCs w:val="24"/>
        </w:rPr>
        <w:t xml:space="preserve">Sažetak djelokruga rada </w:t>
      </w:r>
    </w:p>
    <w:p w14:paraId="46DD93A0" w14:textId="77777777" w:rsidR="000B2F61" w:rsidRPr="008873EA" w:rsidRDefault="000B2F61" w:rsidP="00C8444D">
      <w:pPr>
        <w:spacing w:before="100" w:beforeAutospacing="1" w:after="100" w:afterAutospacing="1" w:line="240" w:lineRule="auto"/>
        <w:jc w:val="both"/>
        <w:rPr>
          <w:rFonts w:ascii="Times New Roman" w:eastAsia="Times New Roman" w:hAnsi="Times New Roman" w:cs="Times New Roman"/>
          <w:lang w:eastAsia="hr-HR"/>
        </w:rPr>
      </w:pPr>
      <w:r w:rsidRPr="008873EA">
        <w:rPr>
          <w:rFonts w:ascii="Times New Roman" w:eastAsia="Calibri" w:hAnsi="Times New Roman" w:cs="Times New Roman"/>
        </w:rPr>
        <w:t xml:space="preserve">Pomorski fakultet u Rijeci je javno visoko učilište u sastavu Sveučilišta u Rijeci koji ustrojava i izvodi sveučilišne studije, znanstveni i stručni rad u području pomorskog prometa i u srodnim poljima, te je </w:t>
      </w:r>
      <w:r w:rsidRPr="008873EA">
        <w:rPr>
          <w:rFonts w:ascii="Times New Roman" w:eastAsia="Times New Roman" w:hAnsi="Times New Roman" w:cs="Times New Roman"/>
          <w:lang w:eastAsia="hr-HR"/>
        </w:rPr>
        <w:t>najstarija visokoškolska i znanstveno-istraživačka ustanova u pomorstvu  u Republici Hrvatskoj</w:t>
      </w:r>
      <w:r w:rsidRPr="008873EA">
        <w:rPr>
          <w:rFonts w:ascii="Times New Roman" w:eastAsia="Calibri" w:hAnsi="Times New Roman" w:cs="Times New Roman"/>
        </w:rPr>
        <w:t xml:space="preserve">. </w:t>
      </w:r>
      <w:r w:rsidRPr="008873EA">
        <w:rPr>
          <w:rFonts w:ascii="Times New Roman" w:eastAsia="Times New Roman" w:hAnsi="Times New Roman" w:cs="Times New Roman"/>
          <w:lang w:eastAsia="hr-HR"/>
        </w:rPr>
        <w:t xml:space="preserve">Tijekom 2001. godine Ministarstvo znanosti i tehnologije Republike Hrvatske donijelo je odluku da se Odjel za pomorstvo Sveučilišta u Rijeci i Visoka pomorska škola u Rijeci integriraju u jedinstvenu ustanovu, Pomorski fakultet Sveučilišta u Rijeci. </w:t>
      </w:r>
      <w:r w:rsidRPr="008873EA">
        <w:rPr>
          <w:rFonts w:ascii="Times New Roman" w:eastAsia="Calibri" w:hAnsi="Times New Roman" w:cs="Times New Roman"/>
        </w:rPr>
        <w:t>Fakultet je pravna osoba sa statusom javne ustanove.</w:t>
      </w:r>
    </w:p>
    <w:p w14:paraId="3D754E12" w14:textId="77777777" w:rsidR="00D15EBF" w:rsidRPr="008873EA" w:rsidRDefault="00EC1BED" w:rsidP="00C8444D">
      <w:pPr>
        <w:spacing w:before="100" w:beforeAutospacing="1" w:after="100" w:afterAutospacing="1" w:line="240" w:lineRule="auto"/>
        <w:jc w:val="both"/>
        <w:rPr>
          <w:rFonts w:ascii="Times New Roman" w:eastAsia="Calibri" w:hAnsi="Times New Roman" w:cs="Times New Roman"/>
        </w:rPr>
      </w:pPr>
      <w:r w:rsidRPr="008873EA">
        <w:rPr>
          <w:rFonts w:ascii="Times New Roman" w:eastAsia="Calibri" w:hAnsi="Times New Roman" w:cs="Times New Roman"/>
        </w:rPr>
        <w:t>Na Fakultetu se izvode prijediplomski i</w:t>
      </w:r>
      <w:r w:rsidR="00D15EBF" w:rsidRPr="008873EA">
        <w:rPr>
          <w:rFonts w:ascii="Times New Roman" w:eastAsia="Calibri" w:hAnsi="Times New Roman" w:cs="Times New Roman"/>
        </w:rPr>
        <w:t xml:space="preserve"> diploms</w:t>
      </w:r>
      <w:r w:rsidRPr="008873EA">
        <w:rPr>
          <w:rFonts w:ascii="Times New Roman" w:eastAsia="Calibri" w:hAnsi="Times New Roman" w:cs="Times New Roman"/>
        </w:rPr>
        <w:t>ki</w:t>
      </w:r>
      <w:r w:rsidR="00D15EBF" w:rsidRPr="008873EA">
        <w:rPr>
          <w:rFonts w:ascii="Times New Roman" w:eastAsia="Calibri" w:hAnsi="Times New Roman" w:cs="Times New Roman"/>
        </w:rPr>
        <w:t xml:space="preserve"> sveučilišn</w:t>
      </w:r>
      <w:r w:rsidRPr="008873EA">
        <w:rPr>
          <w:rFonts w:ascii="Times New Roman" w:eastAsia="Calibri" w:hAnsi="Times New Roman" w:cs="Times New Roman"/>
        </w:rPr>
        <w:t>i</w:t>
      </w:r>
      <w:r w:rsidR="00D15EBF" w:rsidRPr="008873EA">
        <w:rPr>
          <w:rFonts w:ascii="Times New Roman" w:eastAsia="Calibri" w:hAnsi="Times New Roman" w:cs="Times New Roman"/>
        </w:rPr>
        <w:t xml:space="preserve"> studij</w:t>
      </w:r>
      <w:r w:rsidRPr="008873EA">
        <w:rPr>
          <w:rFonts w:ascii="Times New Roman" w:eastAsia="Calibri" w:hAnsi="Times New Roman" w:cs="Times New Roman"/>
        </w:rPr>
        <w:t>i</w:t>
      </w:r>
      <w:r w:rsidR="00D15EBF" w:rsidRPr="008873EA">
        <w:rPr>
          <w:rFonts w:ascii="Times New Roman" w:eastAsia="Calibri" w:hAnsi="Times New Roman" w:cs="Times New Roman"/>
        </w:rPr>
        <w:t xml:space="preserve"> smjerovi: Nautika i tehnologija pomorskog prometa, Brodostrojarstvo, Elektroničke i informatičke tehnologije u pomorstvu, Promet i mobilnost i Logistika i menadžment u pomorstvu i prometu</w:t>
      </w:r>
      <w:r w:rsidRPr="008873EA">
        <w:rPr>
          <w:rFonts w:ascii="Times New Roman" w:eastAsia="Calibri" w:hAnsi="Times New Roman" w:cs="Times New Roman"/>
        </w:rPr>
        <w:t xml:space="preserve">, kao i </w:t>
      </w:r>
      <w:r w:rsidR="00D15EBF" w:rsidRPr="008873EA">
        <w:rPr>
          <w:rFonts w:ascii="Times New Roman" w:eastAsia="Calibri" w:hAnsi="Times New Roman" w:cs="Times New Roman"/>
        </w:rPr>
        <w:t xml:space="preserve"> poslijediplomski studij Pomorstvo. </w:t>
      </w:r>
    </w:p>
    <w:p w14:paraId="5840E66C" w14:textId="77777777" w:rsidR="000B2F61" w:rsidRPr="008873EA" w:rsidRDefault="00E31515" w:rsidP="00C8444D">
      <w:pPr>
        <w:spacing w:before="100" w:beforeAutospacing="1" w:after="100" w:afterAutospacing="1" w:line="240" w:lineRule="auto"/>
        <w:jc w:val="both"/>
        <w:rPr>
          <w:rFonts w:ascii="Times New Roman" w:eastAsia="Calibri" w:hAnsi="Times New Roman" w:cs="Times New Roman"/>
        </w:rPr>
      </w:pPr>
      <w:r w:rsidRPr="008873EA">
        <w:rPr>
          <w:rFonts w:ascii="Times New Roman" w:eastAsia="Calibri" w:hAnsi="Times New Roman" w:cs="Times New Roman"/>
        </w:rPr>
        <w:t>Značajna djelatnost koju Fakultet kontinuirano razvija i usavršava jesu programi izobrazbe odnosno programi stalnog stručnog usavršavanja pomoraca radi stjecanja odgovarajućih svjedodžbi o osposobljenosti u skladu s međunarodnim konvencijama.</w:t>
      </w:r>
      <w:r w:rsidR="00924B9E" w:rsidRPr="008873EA">
        <w:rPr>
          <w:rFonts w:ascii="Times New Roman" w:eastAsia="Calibri" w:hAnsi="Times New Roman" w:cs="Times New Roman"/>
        </w:rPr>
        <w:t xml:space="preserve"> I</w:t>
      </w:r>
      <w:r w:rsidR="000B2F61" w:rsidRPr="008873EA">
        <w:rPr>
          <w:rFonts w:ascii="Times New Roman" w:eastAsia="Calibri" w:hAnsi="Times New Roman" w:cs="Times New Roman"/>
        </w:rPr>
        <w:t>zobrazb</w:t>
      </w:r>
      <w:r w:rsidR="00924B9E" w:rsidRPr="008873EA">
        <w:rPr>
          <w:rFonts w:ascii="Times New Roman" w:eastAsia="Calibri" w:hAnsi="Times New Roman" w:cs="Times New Roman"/>
        </w:rPr>
        <w:t>a</w:t>
      </w:r>
      <w:r w:rsidR="000B2F61" w:rsidRPr="008873EA">
        <w:rPr>
          <w:rFonts w:ascii="Times New Roman" w:eastAsia="Calibri" w:hAnsi="Times New Roman" w:cs="Times New Roman"/>
        </w:rPr>
        <w:t xml:space="preserve"> pomoraca održava</w:t>
      </w:r>
      <w:r w:rsidR="00924B9E" w:rsidRPr="008873EA">
        <w:rPr>
          <w:rFonts w:ascii="Times New Roman" w:eastAsia="Calibri" w:hAnsi="Times New Roman" w:cs="Times New Roman"/>
        </w:rPr>
        <w:t xml:space="preserve"> se</w:t>
      </w:r>
      <w:r w:rsidR="000B2F61" w:rsidRPr="008873EA">
        <w:rPr>
          <w:rFonts w:ascii="Times New Roman" w:eastAsia="Calibri" w:hAnsi="Times New Roman" w:cs="Times New Roman"/>
        </w:rPr>
        <w:t xml:space="preserve"> kroz programe  odobrene rješenjima od Ministarstva pomorstva, prometa i infrastrukture, te programe  izobrazbe odobrene od Sveučilišta u Rijeci – Odluka o usvajanju programa cjeloživotnog učenja Pomorskog fakulteta Rije</w:t>
      </w:r>
      <w:r w:rsidR="00BF28F3" w:rsidRPr="008873EA">
        <w:rPr>
          <w:rFonts w:ascii="Times New Roman" w:eastAsia="Calibri" w:hAnsi="Times New Roman" w:cs="Times New Roman"/>
        </w:rPr>
        <w:t>ka</w:t>
      </w:r>
      <w:r w:rsidR="000B2F61" w:rsidRPr="008873EA">
        <w:rPr>
          <w:rFonts w:ascii="Times New Roman" w:eastAsia="Calibri" w:hAnsi="Times New Roman" w:cs="Times New Roman"/>
        </w:rPr>
        <w:t xml:space="preserve"> -  Posebni program obrazovanja nautičkog i brodostrojarskog smjera.</w:t>
      </w:r>
    </w:p>
    <w:p w14:paraId="4CD4ADED" w14:textId="77777777" w:rsidR="00924B9E" w:rsidRPr="008873EA" w:rsidRDefault="00924B9E" w:rsidP="00C8444D">
      <w:pPr>
        <w:spacing w:before="100" w:beforeAutospacing="1" w:after="100" w:afterAutospacing="1" w:line="240" w:lineRule="auto"/>
        <w:jc w:val="both"/>
        <w:rPr>
          <w:rFonts w:ascii="Times New Roman" w:eastAsia="Calibri" w:hAnsi="Times New Roman" w:cs="Times New Roman"/>
        </w:rPr>
      </w:pPr>
      <w:r w:rsidRPr="008873EA">
        <w:rPr>
          <w:rFonts w:ascii="Times New Roman" w:eastAsia="Calibri" w:hAnsi="Times New Roman" w:cs="Times New Roman"/>
        </w:rPr>
        <w:t xml:space="preserve">Fakultet kontinuirano razvija i suradnju s gospodarstvom i aktivno sudjelovanje u razvoju pomorskog gospodarstva izradom strateških i ostalih stručnih projekata, te izvorno potiče znanstveni i istraživački rad usmjeren ka primjeni suvremenih znanstvenih dostignuća u pomorstvu u okviru potreba pomorskog gospodarstva radi ostvarivanja veće gospodarske uspješnosti. </w:t>
      </w:r>
    </w:p>
    <w:p w14:paraId="16213E22" w14:textId="09AFAB99" w:rsidR="0077599B" w:rsidRPr="008873EA" w:rsidRDefault="003841BD" w:rsidP="00C8444D">
      <w:pPr>
        <w:spacing w:before="100" w:beforeAutospacing="1" w:after="100" w:afterAutospacing="1" w:line="240" w:lineRule="auto"/>
        <w:jc w:val="both"/>
        <w:rPr>
          <w:rFonts w:ascii="Times New Roman" w:hAnsi="Times New Roman" w:cs="Times New Roman"/>
        </w:rPr>
      </w:pPr>
      <w:r>
        <w:rPr>
          <w:rFonts w:ascii="Times New Roman" w:eastAsia="Calibri" w:hAnsi="Times New Roman" w:cs="Times New Roman"/>
        </w:rPr>
        <w:t xml:space="preserve">Izmjene i dopune financijskog plana za </w:t>
      </w:r>
      <w:r w:rsidR="00C16900" w:rsidRPr="008873EA">
        <w:rPr>
          <w:rFonts w:ascii="Times New Roman" w:eastAsia="Calibri" w:hAnsi="Times New Roman" w:cs="Times New Roman"/>
        </w:rPr>
        <w:t>202</w:t>
      </w:r>
      <w:r w:rsidR="00DD69B1" w:rsidRPr="008873EA">
        <w:rPr>
          <w:rFonts w:ascii="Times New Roman" w:eastAsia="Calibri" w:hAnsi="Times New Roman" w:cs="Times New Roman"/>
        </w:rPr>
        <w:t>5</w:t>
      </w:r>
      <w:r w:rsidR="00635D2E" w:rsidRPr="008873EA">
        <w:rPr>
          <w:rFonts w:ascii="Times New Roman" w:eastAsia="Calibri" w:hAnsi="Times New Roman" w:cs="Times New Roman"/>
        </w:rPr>
        <w:t>. godinu</w:t>
      </w:r>
      <w:r w:rsidR="00FE26EA" w:rsidRPr="008873EA">
        <w:rPr>
          <w:rFonts w:ascii="Times New Roman" w:eastAsia="Calibri" w:hAnsi="Times New Roman" w:cs="Times New Roman"/>
        </w:rPr>
        <w:t xml:space="preserve"> iznos</w:t>
      </w:r>
      <w:r>
        <w:rPr>
          <w:rFonts w:ascii="Times New Roman" w:eastAsia="Calibri" w:hAnsi="Times New Roman" w:cs="Times New Roman"/>
        </w:rPr>
        <w:t>e</w:t>
      </w:r>
      <w:r w:rsidR="00FE26EA" w:rsidRPr="008873EA">
        <w:rPr>
          <w:rFonts w:ascii="Times New Roman" w:eastAsia="Calibri" w:hAnsi="Times New Roman" w:cs="Times New Roman"/>
        </w:rPr>
        <w:t xml:space="preserve"> </w:t>
      </w:r>
      <w:r w:rsidR="00FC6990">
        <w:rPr>
          <w:rFonts w:ascii="Times New Roman" w:eastAsia="Calibri" w:hAnsi="Times New Roman" w:cs="Times New Roman"/>
        </w:rPr>
        <w:t>8.182.988</w:t>
      </w:r>
      <w:r w:rsidR="001A5B94" w:rsidRPr="008873EA">
        <w:rPr>
          <w:rFonts w:ascii="Times New Roman" w:eastAsia="Calibri" w:hAnsi="Times New Roman" w:cs="Times New Roman"/>
        </w:rPr>
        <w:t xml:space="preserve"> EUR</w:t>
      </w:r>
      <w:r w:rsidR="00635D2E" w:rsidRPr="008873EA">
        <w:rPr>
          <w:rFonts w:ascii="Times New Roman" w:eastAsia="Calibri" w:hAnsi="Times New Roman" w:cs="Times New Roman"/>
        </w:rPr>
        <w:t xml:space="preserve"> </w:t>
      </w:r>
      <w:r w:rsidR="00FE26EA" w:rsidRPr="008873EA">
        <w:rPr>
          <w:rFonts w:ascii="Times New Roman" w:eastAsia="Calibri" w:hAnsi="Times New Roman" w:cs="Times New Roman"/>
        </w:rPr>
        <w:t xml:space="preserve">i </w:t>
      </w:r>
      <w:r>
        <w:rPr>
          <w:rFonts w:ascii="Times New Roman" w:eastAsia="Calibri" w:hAnsi="Times New Roman" w:cs="Times New Roman"/>
        </w:rPr>
        <w:t xml:space="preserve">veći je za </w:t>
      </w:r>
      <w:r w:rsidR="00FC6990">
        <w:rPr>
          <w:rFonts w:ascii="Times New Roman" w:eastAsia="Calibri" w:hAnsi="Times New Roman" w:cs="Times New Roman"/>
        </w:rPr>
        <w:t>22,36</w:t>
      </w:r>
      <w:r w:rsidR="00EC1BED" w:rsidRPr="008873EA">
        <w:rPr>
          <w:rFonts w:ascii="Times New Roman" w:eastAsia="Calibri" w:hAnsi="Times New Roman" w:cs="Times New Roman"/>
        </w:rPr>
        <w:t xml:space="preserve">% u odnosu na </w:t>
      </w:r>
      <w:r>
        <w:rPr>
          <w:rFonts w:ascii="Times New Roman" w:eastAsia="Calibri" w:hAnsi="Times New Roman" w:cs="Times New Roman"/>
        </w:rPr>
        <w:t>izvorni financijski plan</w:t>
      </w:r>
      <w:r w:rsidR="00EC1BED" w:rsidRPr="008873EA">
        <w:rPr>
          <w:rFonts w:ascii="Times New Roman" w:eastAsia="Calibri" w:hAnsi="Times New Roman" w:cs="Times New Roman"/>
        </w:rPr>
        <w:t xml:space="preserve">. </w:t>
      </w:r>
    </w:p>
    <w:p w14:paraId="14595A72" w14:textId="77777777" w:rsidR="00F815A6" w:rsidRPr="004318D7" w:rsidRDefault="003C3F23" w:rsidP="00C8444D">
      <w:pPr>
        <w:pBdr>
          <w:top w:val="dotted" w:sz="4" w:space="1" w:color="808080" w:themeColor="background1" w:themeShade="80"/>
          <w:bottom w:val="dotted" w:sz="4" w:space="1" w:color="808080" w:themeColor="background1" w:themeShade="80"/>
        </w:pBdr>
        <w:shd w:val="clear" w:color="auto" w:fill="D0CECE" w:themeFill="background2" w:themeFillShade="E6"/>
        <w:spacing w:before="100" w:beforeAutospacing="1" w:after="100" w:afterAutospacing="1" w:line="240" w:lineRule="auto"/>
        <w:jc w:val="both"/>
        <w:rPr>
          <w:rFonts w:ascii="Times New Roman" w:hAnsi="Times New Roman" w:cs="Times New Roman"/>
          <w:b/>
          <w:sz w:val="24"/>
          <w:szCs w:val="24"/>
        </w:rPr>
      </w:pPr>
      <w:bookmarkStart w:id="2" w:name="_Hlk53745816"/>
      <w:r w:rsidRPr="004318D7">
        <w:rPr>
          <w:rFonts w:ascii="Times New Roman" w:hAnsi="Times New Roman" w:cs="Times New Roman"/>
          <w:b/>
          <w:sz w:val="24"/>
          <w:szCs w:val="24"/>
        </w:rPr>
        <w:t>A621002 Redovna djelatnost Sveučilišta u Rijeci</w:t>
      </w:r>
    </w:p>
    <w:p w14:paraId="42EF94D1" w14:textId="77777777" w:rsidR="00F815A6" w:rsidRPr="004318D7" w:rsidRDefault="00F815A6" w:rsidP="00C8444D">
      <w:pPr>
        <w:spacing w:before="100" w:beforeAutospacing="1" w:after="100" w:afterAutospacing="1" w:line="240" w:lineRule="auto"/>
        <w:jc w:val="both"/>
        <w:rPr>
          <w:rFonts w:ascii="Times New Roman" w:hAnsi="Times New Roman" w:cs="Times New Roman"/>
        </w:rPr>
      </w:pPr>
      <w:bookmarkStart w:id="3" w:name="_Hlk53745902"/>
      <w:bookmarkEnd w:id="2"/>
      <w:r w:rsidRPr="004318D7">
        <w:rPr>
          <w:rFonts w:ascii="Times New Roman" w:hAnsi="Times New Roman" w:cs="Times New Roman"/>
        </w:rPr>
        <w:t>Zakonske i druge pravne osnove</w:t>
      </w:r>
    </w:p>
    <w:p w14:paraId="7C2CE1C0" w14:textId="77777777" w:rsidR="00DD69B1" w:rsidRPr="008873EA" w:rsidRDefault="00DD69B1" w:rsidP="00C8444D">
      <w:pPr>
        <w:pStyle w:val="ListParagraph"/>
        <w:numPr>
          <w:ilvl w:val="0"/>
          <w:numId w:val="4"/>
        </w:numPr>
        <w:spacing w:before="100" w:beforeAutospacing="1" w:after="100" w:afterAutospacing="1" w:line="240" w:lineRule="auto"/>
        <w:jc w:val="both"/>
        <w:rPr>
          <w:rFonts w:ascii="Times New Roman" w:hAnsi="Times New Roman" w:cs="Times New Roman"/>
          <w:i/>
        </w:rPr>
      </w:pPr>
      <w:r w:rsidRPr="008873EA">
        <w:rPr>
          <w:rFonts w:ascii="Times New Roman" w:hAnsi="Times New Roman" w:cs="Times New Roman"/>
          <w:i/>
        </w:rPr>
        <w:t>Zakon o plaćama u državnoj službi i javnim službama</w:t>
      </w:r>
    </w:p>
    <w:p w14:paraId="60DD7C0F" w14:textId="77777777" w:rsidR="00DD69B1" w:rsidRPr="008873EA" w:rsidRDefault="00DD69B1" w:rsidP="00C8444D">
      <w:pPr>
        <w:pStyle w:val="ListParagraph"/>
        <w:numPr>
          <w:ilvl w:val="0"/>
          <w:numId w:val="4"/>
        </w:numPr>
        <w:spacing w:before="100" w:beforeAutospacing="1" w:after="100" w:afterAutospacing="1" w:line="240" w:lineRule="auto"/>
        <w:jc w:val="both"/>
        <w:rPr>
          <w:rFonts w:ascii="Times New Roman" w:hAnsi="Times New Roman" w:cs="Times New Roman"/>
          <w:i/>
        </w:rPr>
      </w:pPr>
      <w:r w:rsidRPr="008873EA">
        <w:rPr>
          <w:rFonts w:ascii="Times New Roman" w:hAnsi="Times New Roman" w:cs="Times New Roman"/>
          <w:i/>
        </w:rPr>
        <w:t>Uredba o nazivima radnih mjesta, uvjetima za raspored i koeficijentima za obračun plaće u javnim službama</w:t>
      </w:r>
    </w:p>
    <w:p w14:paraId="2BED2849" w14:textId="77777777" w:rsidR="001B0F7A" w:rsidRPr="008873EA" w:rsidRDefault="001B0F7A" w:rsidP="00C8444D">
      <w:pPr>
        <w:pStyle w:val="ListParagraph"/>
        <w:numPr>
          <w:ilvl w:val="0"/>
          <w:numId w:val="4"/>
        </w:numPr>
        <w:spacing w:before="100" w:beforeAutospacing="1" w:after="100" w:afterAutospacing="1" w:line="240" w:lineRule="auto"/>
        <w:jc w:val="both"/>
        <w:rPr>
          <w:rFonts w:ascii="Times New Roman" w:hAnsi="Times New Roman" w:cs="Times New Roman"/>
          <w:i/>
        </w:rPr>
      </w:pPr>
      <w:r w:rsidRPr="008873EA">
        <w:rPr>
          <w:rFonts w:ascii="Times New Roman" w:hAnsi="Times New Roman" w:cs="Times New Roman"/>
          <w:i/>
        </w:rPr>
        <w:t>Zakon o visokom obrazovanju</w:t>
      </w:r>
      <w:r w:rsidR="00D15EBF" w:rsidRPr="008873EA">
        <w:rPr>
          <w:rFonts w:ascii="Times New Roman" w:hAnsi="Times New Roman" w:cs="Times New Roman"/>
          <w:i/>
        </w:rPr>
        <w:t xml:space="preserve"> i znanstvenoj djelatnosti</w:t>
      </w:r>
    </w:p>
    <w:p w14:paraId="442F5462" w14:textId="77777777" w:rsidR="00F815A6" w:rsidRDefault="003239CD" w:rsidP="00C8444D">
      <w:pPr>
        <w:pStyle w:val="ListParagraph"/>
        <w:numPr>
          <w:ilvl w:val="0"/>
          <w:numId w:val="1"/>
        </w:numPr>
        <w:spacing w:before="100" w:beforeAutospacing="1" w:after="100" w:afterAutospacing="1" w:line="240" w:lineRule="auto"/>
        <w:jc w:val="both"/>
        <w:rPr>
          <w:rFonts w:ascii="Times New Roman" w:hAnsi="Times New Roman" w:cs="Times New Roman"/>
          <w:i/>
        </w:rPr>
      </w:pPr>
      <w:r w:rsidRPr="008873EA">
        <w:rPr>
          <w:rFonts w:ascii="Times New Roman" w:hAnsi="Times New Roman" w:cs="Times New Roman"/>
          <w:i/>
        </w:rPr>
        <w:t>Temeljni kolektivni ugovor za</w:t>
      </w:r>
      <w:r w:rsidR="00DD69B1" w:rsidRPr="008873EA">
        <w:rPr>
          <w:rFonts w:ascii="Times New Roman" w:hAnsi="Times New Roman" w:cs="Times New Roman"/>
          <w:i/>
        </w:rPr>
        <w:t xml:space="preserve"> zaposlenike </w:t>
      </w:r>
      <w:r w:rsidRPr="008873EA">
        <w:rPr>
          <w:rFonts w:ascii="Times New Roman" w:hAnsi="Times New Roman" w:cs="Times New Roman"/>
          <w:i/>
        </w:rPr>
        <w:t>u javnim službama</w:t>
      </w:r>
    </w:p>
    <w:p w14:paraId="66C5019A" w14:textId="77777777" w:rsidR="00233353" w:rsidRPr="008873EA" w:rsidRDefault="00233353" w:rsidP="00233353">
      <w:pPr>
        <w:pStyle w:val="ListParagraph"/>
        <w:spacing w:before="100" w:beforeAutospacing="1" w:after="100" w:afterAutospacing="1" w:line="240" w:lineRule="auto"/>
        <w:jc w:val="both"/>
        <w:rPr>
          <w:rFonts w:ascii="Times New Roman" w:hAnsi="Times New Roman" w:cs="Times New Roman"/>
          <w:i/>
        </w:rPr>
      </w:pPr>
    </w:p>
    <w:tbl>
      <w:tblPr>
        <w:tblStyle w:val="TableGrid"/>
        <w:tblW w:w="9067" w:type="dxa"/>
        <w:tblLook w:val="04A0" w:firstRow="1" w:lastRow="0" w:firstColumn="1" w:lastColumn="0" w:noHBand="0" w:noVBand="1"/>
      </w:tblPr>
      <w:tblGrid>
        <w:gridCol w:w="2972"/>
        <w:gridCol w:w="2835"/>
        <w:gridCol w:w="2410"/>
        <w:gridCol w:w="850"/>
      </w:tblGrid>
      <w:tr w:rsidR="003841BD" w:rsidRPr="008873EA" w14:paraId="60E38FE0" w14:textId="77777777" w:rsidTr="003841BD">
        <w:tc>
          <w:tcPr>
            <w:tcW w:w="2972" w:type="dxa"/>
            <w:shd w:val="clear" w:color="auto" w:fill="D0CECE" w:themeFill="background2" w:themeFillShade="E6"/>
          </w:tcPr>
          <w:p w14:paraId="2EDB4E28" w14:textId="77777777" w:rsidR="003841BD" w:rsidRPr="008873EA" w:rsidRDefault="003841BD" w:rsidP="00C8444D">
            <w:pPr>
              <w:spacing w:before="100" w:beforeAutospacing="1" w:after="100" w:afterAutospacing="1"/>
              <w:jc w:val="both"/>
              <w:rPr>
                <w:rFonts w:ascii="Times New Roman" w:hAnsi="Times New Roman" w:cs="Times New Roman"/>
              </w:rPr>
            </w:pPr>
            <w:bookmarkStart w:id="4" w:name="_Hlk176438163"/>
            <w:bookmarkStart w:id="5" w:name="_Hlk53745889"/>
            <w:bookmarkEnd w:id="3"/>
          </w:p>
          <w:p w14:paraId="2E522CE0" w14:textId="77777777" w:rsidR="003841BD" w:rsidRPr="008873EA" w:rsidRDefault="003841BD" w:rsidP="00C8444D">
            <w:pPr>
              <w:spacing w:before="100" w:beforeAutospacing="1" w:after="100" w:afterAutospacing="1"/>
              <w:jc w:val="both"/>
              <w:rPr>
                <w:rFonts w:ascii="Times New Roman" w:hAnsi="Times New Roman" w:cs="Times New Roman"/>
              </w:rPr>
            </w:pPr>
          </w:p>
        </w:tc>
        <w:tc>
          <w:tcPr>
            <w:tcW w:w="2835" w:type="dxa"/>
            <w:shd w:val="clear" w:color="auto" w:fill="D0CECE" w:themeFill="background2" w:themeFillShade="E6"/>
            <w:vAlign w:val="center"/>
          </w:tcPr>
          <w:p w14:paraId="219046C6" w14:textId="77777777" w:rsidR="003841BD" w:rsidRPr="008873EA" w:rsidRDefault="003841BD" w:rsidP="00C8444D">
            <w:pPr>
              <w:spacing w:before="100" w:beforeAutospacing="1" w:after="100" w:afterAutospacing="1"/>
              <w:jc w:val="center"/>
              <w:rPr>
                <w:rFonts w:ascii="Times New Roman" w:hAnsi="Times New Roman" w:cs="Times New Roman"/>
              </w:rPr>
            </w:pPr>
            <w:r w:rsidRPr="008873EA">
              <w:rPr>
                <w:rFonts w:ascii="Times New Roman" w:hAnsi="Times New Roman" w:cs="Times New Roman"/>
              </w:rPr>
              <w:t>Plan 2025.</w:t>
            </w:r>
          </w:p>
        </w:tc>
        <w:tc>
          <w:tcPr>
            <w:tcW w:w="2410" w:type="dxa"/>
            <w:shd w:val="clear" w:color="auto" w:fill="D0CECE" w:themeFill="background2" w:themeFillShade="E6"/>
            <w:vAlign w:val="center"/>
          </w:tcPr>
          <w:p w14:paraId="36F7D2A7" w14:textId="77777777" w:rsidR="003841BD" w:rsidRPr="008873EA" w:rsidRDefault="003841BD" w:rsidP="00C8444D">
            <w:pPr>
              <w:spacing w:before="100" w:beforeAutospacing="1" w:after="100" w:afterAutospacing="1"/>
              <w:jc w:val="center"/>
              <w:rPr>
                <w:rFonts w:ascii="Times New Roman" w:hAnsi="Times New Roman" w:cs="Times New Roman"/>
              </w:rPr>
            </w:pPr>
            <w:r>
              <w:rPr>
                <w:rFonts w:ascii="Times New Roman" w:hAnsi="Times New Roman" w:cs="Times New Roman"/>
              </w:rPr>
              <w:t>Rebalans 2025.</w:t>
            </w:r>
          </w:p>
        </w:tc>
        <w:tc>
          <w:tcPr>
            <w:tcW w:w="850" w:type="dxa"/>
            <w:shd w:val="clear" w:color="auto" w:fill="D0CECE" w:themeFill="background2" w:themeFillShade="E6"/>
            <w:vAlign w:val="center"/>
          </w:tcPr>
          <w:p w14:paraId="5C591766" w14:textId="77777777" w:rsidR="003841BD" w:rsidRPr="008873EA" w:rsidRDefault="003841BD" w:rsidP="00C8444D">
            <w:pPr>
              <w:spacing w:before="100" w:beforeAutospacing="1" w:after="100" w:afterAutospacing="1"/>
              <w:jc w:val="center"/>
              <w:rPr>
                <w:rFonts w:ascii="Times New Roman" w:hAnsi="Times New Roman" w:cs="Times New Roman"/>
              </w:rPr>
            </w:pPr>
            <w:r w:rsidRPr="008873EA">
              <w:rPr>
                <w:rFonts w:ascii="Times New Roman" w:hAnsi="Times New Roman" w:cs="Times New Roman"/>
              </w:rPr>
              <w:t xml:space="preserve">Indeks </w:t>
            </w:r>
          </w:p>
        </w:tc>
      </w:tr>
      <w:bookmarkEnd w:id="4"/>
      <w:tr w:rsidR="003841BD" w:rsidRPr="008873EA" w14:paraId="36F0678E" w14:textId="77777777" w:rsidTr="003841BD">
        <w:trPr>
          <w:trHeight w:val="322"/>
        </w:trPr>
        <w:tc>
          <w:tcPr>
            <w:tcW w:w="2972" w:type="dxa"/>
          </w:tcPr>
          <w:p w14:paraId="15136CD4" w14:textId="77777777" w:rsidR="003841BD" w:rsidRPr="008873EA" w:rsidRDefault="003841BD" w:rsidP="00C10487">
            <w:pPr>
              <w:spacing w:before="100" w:beforeAutospacing="1" w:after="100" w:afterAutospacing="1"/>
              <w:rPr>
                <w:rFonts w:ascii="Times New Roman" w:hAnsi="Times New Roman" w:cs="Times New Roman"/>
              </w:rPr>
            </w:pPr>
            <w:r w:rsidRPr="008873EA">
              <w:rPr>
                <w:rFonts w:ascii="Times New Roman" w:hAnsi="Times New Roman" w:cs="Times New Roman"/>
              </w:rPr>
              <w:t>A621002</w:t>
            </w:r>
          </w:p>
        </w:tc>
        <w:tc>
          <w:tcPr>
            <w:tcW w:w="2835" w:type="dxa"/>
            <w:tcBorders>
              <w:top w:val="single" w:sz="4" w:space="0" w:color="000080"/>
              <w:left w:val="single" w:sz="4" w:space="0" w:color="000080"/>
              <w:bottom w:val="single" w:sz="4" w:space="0" w:color="000080"/>
              <w:right w:val="single" w:sz="4" w:space="0" w:color="000080"/>
            </w:tcBorders>
            <w:shd w:val="clear" w:color="auto" w:fill="auto"/>
            <w:vAlign w:val="center"/>
          </w:tcPr>
          <w:p w14:paraId="2542BC70" w14:textId="77777777" w:rsidR="003841BD" w:rsidRPr="00C10487" w:rsidRDefault="003841BD" w:rsidP="00C10487">
            <w:pPr>
              <w:spacing w:before="100" w:beforeAutospacing="1" w:after="100" w:afterAutospacing="1"/>
              <w:jc w:val="center"/>
              <w:rPr>
                <w:rFonts w:ascii="Times New Roman" w:hAnsi="Times New Roman" w:cs="Times New Roman"/>
              </w:rPr>
            </w:pPr>
            <w:r w:rsidRPr="00C10487">
              <w:rPr>
                <w:rFonts w:ascii="Times New Roman" w:hAnsi="Times New Roman" w:cs="Times New Roman"/>
              </w:rPr>
              <w:t>4.134.371</w:t>
            </w:r>
          </w:p>
        </w:tc>
        <w:tc>
          <w:tcPr>
            <w:tcW w:w="2410" w:type="dxa"/>
            <w:tcBorders>
              <w:top w:val="single" w:sz="4" w:space="0" w:color="000080"/>
              <w:left w:val="nil"/>
              <w:bottom w:val="single" w:sz="4" w:space="0" w:color="000080"/>
              <w:right w:val="single" w:sz="4" w:space="0" w:color="000080"/>
            </w:tcBorders>
            <w:shd w:val="clear" w:color="auto" w:fill="auto"/>
            <w:vAlign w:val="center"/>
          </w:tcPr>
          <w:p w14:paraId="0C43C9BD" w14:textId="53A18AEC" w:rsidR="003841BD" w:rsidRPr="003841BD" w:rsidRDefault="00FC6990" w:rsidP="00C10487">
            <w:pPr>
              <w:spacing w:before="100" w:beforeAutospacing="1" w:after="100" w:afterAutospacing="1"/>
              <w:jc w:val="center"/>
              <w:rPr>
                <w:rFonts w:ascii="Times New Roman" w:hAnsi="Times New Roman" w:cs="Times New Roman"/>
              </w:rPr>
            </w:pPr>
            <w:r w:rsidRPr="00FC6990">
              <w:rPr>
                <w:rFonts w:ascii="Times New Roman" w:hAnsi="Times New Roman" w:cs="Times New Roman"/>
              </w:rPr>
              <w:t>4.493.659</w:t>
            </w:r>
          </w:p>
        </w:tc>
        <w:tc>
          <w:tcPr>
            <w:tcW w:w="850" w:type="dxa"/>
          </w:tcPr>
          <w:p w14:paraId="1F9F2237" w14:textId="051E89F3" w:rsidR="003841BD" w:rsidRPr="008873EA" w:rsidRDefault="003841BD" w:rsidP="00C10487">
            <w:pPr>
              <w:spacing w:before="100" w:beforeAutospacing="1" w:after="100" w:afterAutospacing="1"/>
              <w:jc w:val="center"/>
              <w:rPr>
                <w:rFonts w:ascii="Times New Roman" w:hAnsi="Times New Roman" w:cs="Times New Roman"/>
              </w:rPr>
            </w:pPr>
            <w:r>
              <w:rPr>
                <w:rFonts w:ascii="Times New Roman" w:hAnsi="Times New Roman" w:cs="Times New Roman"/>
              </w:rPr>
              <w:t>108,</w:t>
            </w:r>
            <w:r w:rsidR="00FC6990">
              <w:rPr>
                <w:rFonts w:ascii="Times New Roman" w:hAnsi="Times New Roman" w:cs="Times New Roman"/>
              </w:rPr>
              <w:t>69</w:t>
            </w:r>
          </w:p>
        </w:tc>
      </w:tr>
    </w:tbl>
    <w:bookmarkEnd w:id="5"/>
    <w:p w14:paraId="3FC188AE" w14:textId="77777777" w:rsidR="00860232" w:rsidRPr="008873EA" w:rsidRDefault="00860232" w:rsidP="00C8444D">
      <w:pPr>
        <w:spacing w:before="100" w:beforeAutospacing="1" w:after="100" w:afterAutospacing="1" w:line="240" w:lineRule="auto"/>
        <w:jc w:val="both"/>
        <w:rPr>
          <w:rFonts w:ascii="Times New Roman" w:hAnsi="Times New Roman" w:cs="Times New Roman"/>
        </w:rPr>
      </w:pPr>
      <w:r w:rsidRPr="008873EA">
        <w:rPr>
          <w:rFonts w:ascii="Times New Roman" w:hAnsi="Times New Roman" w:cs="Times New Roman"/>
        </w:rPr>
        <w:t xml:space="preserve">U okviru ove aktivnosti osiguravaju se sredstva za pokriće troškova plaća i ostalih rashoda </w:t>
      </w:r>
      <w:r w:rsidR="003C0ABD" w:rsidRPr="008873EA">
        <w:rPr>
          <w:rFonts w:ascii="Times New Roman" w:hAnsi="Times New Roman" w:cs="Times New Roman"/>
        </w:rPr>
        <w:t xml:space="preserve"> zaposlenih </w:t>
      </w:r>
      <w:r w:rsidR="006735CE">
        <w:rPr>
          <w:rFonts w:ascii="Times New Roman" w:hAnsi="Times New Roman" w:cs="Times New Roman"/>
        </w:rPr>
        <w:t xml:space="preserve">na teret državnog proračuna </w:t>
      </w:r>
      <w:r w:rsidRPr="008873EA">
        <w:rPr>
          <w:rFonts w:ascii="Times New Roman" w:hAnsi="Times New Roman" w:cs="Times New Roman"/>
        </w:rPr>
        <w:t>(jubilarne nagrade, otpremnine, pomoći i slično)</w:t>
      </w:r>
      <w:r w:rsidR="003C0ABD" w:rsidRPr="008873EA">
        <w:rPr>
          <w:rFonts w:ascii="Times New Roman" w:hAnsi="Times New Roman" w:cs="Times New Roman"/>
        </w:rPr>
        <w:t>, troškova prijevoza, sistematskih pregleda, te planira</w:t>
      </w:r>
      <w:r w:rsidR="00237C5C">
        <w:rPr>
          <w:rFonts w:ascii="Times New Roman" w:hAnsi="Times New Roman" w:cs="Times New Roman"/>
        </w:rPr>
        <w:t xml:space="preserve"> </w:t>
      </w:r>
      <w:r w:rsidR="003C0ABD" w:rsidRPr="008873EA">
        <w:rPr>
          <w:rFonts w:ascii="Times New Roman" w:hAnsi="Times New Roman" w:cs="Times New Roman"/>
        </w:rPr>
        <w:t>naknad</w:t>
      </w:r>
      <w:r w:rsidR="004318D7">
        <w:rPr>
          <w:rFonts w:ascii="Times New Roman" w:hAnsi="Times New Roman" w:cs="Times New Roman"/>
        </w:rPr>
        <w:t>a</w:t>
      </w:r>
      <w:r w:rsidR="003C0ABD" w:rsidRPr="008873EA">
        <w:rPr>
          <w:rFonts w:ascii="Times New Roman" w:hAnsi="Times New Roman" w:cs="Times New Roman"/>
        </w:rPr>
        <w:t xml:space="preserve"> za nezapošljavanje invalida. Troškovi se odnose na</w:t>
      </w:r>
      <w:r w:rsidRPr="008873EA">
        <w:rPr>
          <w:rFonts w:ascii="Times New Roman" w:hAnsi="Times New Roman" w:cs="Times New Roman"/>
        </w:rPr>
        <w:t xml:space="preserve"> 1</w:t>
      </w:r>
      <w:r w:rsidR="007913C7">
        <w:rPr>
          <w:rFonts w:ascii="Times New Roman" w:hAnsi="Times New Roman" w:cs="Times New Roman"/>
        </w:rPr>
        <w:t>0</w:t>
      </w:r>
      <w:r w:rsidR="003841BD">
        <w:rPr>
          <w:rFonts w:ascii="Times New Roman" w:hAnsi="Times New Roman" w:cs="Times New Roman"/>
        </w:rPr>
        <w:t xml:space="preserve">6 </w:t>
      </w:r>
      <w:r w:rsidRPr="008873EA">
        <w:rPr>
          <w:rFonts w:ascii="Times New Roman" w:hAnsi="Times New Roman" w:cs="Times New Roman"/>
        </w:rPr>
        <w:t>zaposlenika Fakulteta.</w:t>
      </w:r>
    </w:p>
    <w:p w14:paraId="7EA549BB" w14:textId="77777777" w:rsidR="00860232" w:rsidRPr="008873EA" w:rsidRDefault="00860232" w:rsidP="00C8444D">
      <w:pPr>
        <w:spacing w:before="100" w:beforeAutospacing="1" w:after="100" w:afterAutospacing="1" w:line="240" w:lineRule="auto"/>
        <w:jc w:val="both"/>
        <w:rPr>
          <w:rFonts w:ascii="Times New Roman" w:hAnsi="Times New Roman" w:cs="Times New Roman"/>
        </w:rPr>
      </w:pPr>
      <w:r w:rsidRPr="008873EA">
        <w:rPr>
          <w:rFonts w:ascii="Times New Roman" w:hAnsi="Times New Roman" w:cs="Times New Roman"/>
        </w:rPr>
        <w:t>Za izračun financijskog plana ove aktivnosti koristili su se limiti koje dostavlja Sveučilište u Rijeci, a temeljem planiranog  broja zaposlenih u 2025</w:t>
      </w:r>
      <w:r w:rsidR="003841BD">
        <w:rPr>
          <w:rFonts w:ascii="Times New Roman" w:hAnsi="Times New Roman" w:cs="Times New Roman"/>
        </w:rPr>
        <w:t xml:space="preserve">. godini </w:t>
      </w:r>
      <w:r w:rsidRPr="008873EA">
        <w:rPr>
          <w:rFonts w:ascii="Times New Roman" w:hAnsi="Times New Roman" w:cs="Times New Roman"/>
        </w:rPr>
        <w:t xml:space="preserve"> x iznos prosječne mjesečne plaće x 12 mjeseci</w:t>
      </w:r>
      <w:r w:rsidR="003C0ABD" w:rsidRPr="008873EA">
        <w:rPr>
          <w:rFonts w:ascii="Times New Roman" w:hAnsi="Times New Roman" w:cs="Times New Roman"/>
        </w:rPr>
        <w:t>.</w:t>
      </w:r>
    </w:p>
    <w:p w14:paraId="260A98ED" w14:textId="77777777" w:rsidR="002F70E1" w:rsidRPr="004318D7" w:rsidRDefault="002F70E1" w:rsidP="00C8444D">
      <w:pPr>
        <w:pBdr>
          <w:top w:val="dotted" w:sz="4" w:space="1" w:color="808080" w:themeColor="background1" w:themeShade="80"/>
          <w:bottom w:val="dotted" w:sz="4" w:space="1" w:color="808080" w:themeColor="background1" w:themeShade="80"/>
        </w:pBdr>
        <w:shd w:val="clear" w:color="auto" w:fill="D0CECE" w:themeFill="background2" w:themeFillShade="E6"/>
        <w:spacing w:before="100" w:beforeAutospacing="1" w:after="100" w:afterAutospacing="1" w:line="240" w:lineRule="auto"/>
        <w:jc w:val="both"/>
        <w:rPr>
          <w:rFonts w:ascii="Times New Roman" w:hAnsi="Times New Roman" w:cs="Times New Roman"/>
          <w:b/>
          <w:sz w:val="24"/>
          <w:szCs w:val="24"/>
        </w:rPr>
      </w:pPr>
      <w:bookmarkStart w:id="6" w:name="_Hlk53749486"/>
      <w:r w:rsidRPr="004318D7">
        <w:rPr>
          <w:rFonts w:ascii="Times New Roman" w:hAnsi="Times New Roman" w:cs="Times New Roman"/>
          <w:b/>
          <w:sz w:val="24"/>
          <w:szCs w:val="24"/>
        </w:rPr>
        <w:t>A622122 Programsko financiranje javnih visokih učilišta - Sveučilište u Rijeci</w:t>
      </w:r>
    </w:p>
    <w:p w14:paraId="7F9977A9" w14:textId="77777777" w:rsidR="002F70E1" w:rsidRPr="004318D7" w:rsidRDefault="002F70E1" w:rsidP="00C8444D">
      <w:pPr>
        <w:spacing w:before="100" w:beforeAutospacing="1" w:after="100" w:afterAutospacing="1" w:line="240" w:lineRule="auto"/>
        <w:jc w:val="both"/>
        <w:rPr>
          <w:rFonts w:ascii="Times New Roman" w:hAnsi="Times New Roman" w:cs="Times New Roman"/>
        </w:rPr>
      </w:pPr>
      <w:r w:rsidRPr="004318D7">
        <w:rPr>
          <w:rFonts w:ascii="Times New Roman" w:hAnsi="Times New Roman" w:cs="Times New Roman"/>
        </w:rPr>
        <w:t>Zakonske i druge pravne osnove</w:t>
      </w:r>
    </w:p>
    <w:p w14:paraId="3D909E1C" w14:textId="77777777" w:rsidR="002F70E1" w:rsidRPr="008873EA" w:rsidRDefault="002F70E1" w:rsidP="00C8444D">
      <w:pPr>
        <w:pStyle w:val="ListParagraph"/>
        <w:numPr>
          <w:ilvl w:val="0"/>
          <w:numId w:val="4"/>
        </w:numPr>
        <w:spacing w:before="100" w:beforeAutospacing="1" w:after="100" w:afterAutospacing="1" w:line="240" w:lineRule="auto"/>
        <w:jc w:val="both"/>
        <w:rPr>
          <w:rFonts w:ascii="Times New Roman" w:hAnsi="Times New Roman" w:cs="Times New Roman"/>
          <w:i/>
        </w:rPr>
      </w:pPr>
      <w:r w:rsidRPr="008873EA">
        <w:rPr>
          <w:rFonts w:ascii="Times New Roman" w:hAnsi="Times New Roman" w:cs="Times New Roman"/>
          <w:i/>
        </w:rPr>
        <w:t>Zakon o visokom obrazovanju</w:t>
      </w:r>
      <w:r w:rsidR="00D15EBF" w:rsidRPr="008873EA">
        <w:rPr>
          <w:rFonts w:ascii="Times New Roman" w:hAnsi="Times New Roman" w:cs="Times New Roman"/>
          <w:i/>
        </w:rPr>
        <w:t xml:space="preserve"> i znanstvenoj djelatnosti</w:t>
      </w:r>
    </w:p>
    <w:p w14:paraId="700E5AA1" w14:textId="77777777" w:rsidR="0011234B" w:rsidRPr="0011234B" w:rsidRDefault="00A53A39" w:rsidP="00C8444D">
      <w:pPr>
        <w:pStyle w:val="ListParagraph"/>
        <w:numPr>
          <w:ilvl w:val="0"/>
          <w:numId w:val="4"/>
        </w:numPr>
        <w:spacing w:before="100" w:beforeAutospacing="1" w:after="100" w:afterAutospacing="1" w:line="240" w:lineRule="auto"/>
        <w:jc w:val="both"/>
        <w:rPr>
          <w:rFonts w:ascii="Times New Roman" w:hAnsi="Times New Roman" w:cs="Times New Roman"/>
          <w:i/>
        </w:rPr>
      </w:pPr>
      <w:r w:rsidRPr="008873EA">
        <w:rPr>
          <w:rFonts w:ascii="Times New Roman" w:hAnsi="Times New Roman" w:cs="Times New Roman"/>
          <w:i/>
        </w:rPr>
        <w:t>Uredba o programskom financiranju javnih i visokih učilišta i javnih znanstvenih instituta u Republici Hrvatskoj</w:t>
      </w:r>
      <w:r w:rsidR="0011234B" w:rsidRPr="0011234B">
        <w:rPr>
          <w:rFonts w:ascii="Times New Roman" w:hAnsi="Times New Roman" w:cs="Times New Roman"/>
        </w:rPr>
        <w:t xml:space="preserve"> </w:t>
      </w:r>
    </w:p>
    <w:p w14:paraId="71B7D71C" w14:textId="2C93DE2D" w:rsidR="00A53A39" w:rsidRPr="0011234B" w:rsidRDefault="0011234B" w:rsidP="0011234B">
      <w:pPr>
        <w:spacing w:before="100" w:beforeAutospacing="1" w:after="100" w:afterAutospacing="1" w:line="240" w:lineRule="auto"/>
        <w:jc w:val="both"/>
        <w:rPr>
          <w:rFonts w:ascii="Times New Roman" w:hAnsi="Times New Roman" w:cs="Times New Roman"/>
          <w:i/>
        </w:rPr>
      </w:pPr>
      <w:r w:rsidRPr="0011234B">
        <w:rPr>
          <w:rFonts w:ascii="Times New Roman" w:hAnsi="Times New Roman" w:cs="Times New Roman"/>
        </w:rPr>
        <w:t xml:space="preserve">Sredstva programskog financiranja planiraju se za 2025. u iznosu od </w:t>
      </w:r>
      <w:r w:rsidR="00AC3D74">
        <w:rPr>
          <w:rFonts w:ascii="Times New Roman" w:hAnsi="Times New Roman" w:cs="Times New Roman"/>
        </w:rPr>
        <w:t>449.022</w:t>
      </w:r>
      <w:r w:rsidRPr="0011234B">
        <w:rPr>
          <w:rFonts w:ascii="Times New Roman" w:hAnsi="Times New Roman" w:cs="Times New Roman"/>
        </w:rPr>
        <w:t xml:space="preserve"> EUR, limite za planiranje sredstava programskog financiranja dostavilo je Sveučilište u Rijeci.</w:t>
      </w:r>
    </w:p>
    <w:tbl>
      <w:tblPr>
        <w:tblStyle w:val="TableGrid"/>
        <w:tblW w:w="9067" w:type="dxa"/>
        <w:tblLook w:val="04A0" w:firstRow="1" w:lastRow="0" w:firstColumn="1" w:lastColumn="0" w:noHBand="0" w:noVBand="1"/>
      </w:tblPr>
      <w:tblGrid>
        <w:gridCol w:w="2972"/>
        <w:gridCol w:w="2835"/>
        <w:gridCol w:w="2410"/>
        <w:gridCol w:w="850"/>
      </w:tblGrid>
      <w:tr w:rsidR="003841BD" w:rsidRPr="008873EA" w14:paraId="192111D4" w14:textId="77777777" w:rsidTr="003841BD">
        <w:tc>
          <w:tcPr>
            <w:tcW w:w="2972" w:type="dxa"/>
            <w:shd w:val="clear" w:color="auto" w:fill="D0CECE" w:themeFill="background2" w:themeFillShade="E6"/>
          </w:tcPr>
          <w:p w14:paraId="34C43A7E" w14:textId="77777777" w:rsidR="003841BD" w:rsidRPr="008873EA" w:rsidRDefault="003841BD" w:rsidP="00250CD2">
            <w:pPr>
              <w:spacing w:before="100" w:beforeAutospacing="1" w:after="100" w:afterAutospacing="1"/>
              <w:jc w:val="both"/>
              <w:rPr>
                <w:rFonts w:ascii="Times New Roman" w:hAnsi="Times New Roman" w:cs="Times New Roman"/>
              </w:rPr>
            </w:pPr>
            <w:bookmarkStart w:id="7" w:name="_Hlk210117397"/>
            <w:bookmarkEnd w:id="6"/>
          </w:p>
          <w:p w14:paraId="6704CE36" w14:textId="77777777" w:rsidR="003841BD" w:rsidRPr="008873EA" w:rsidRDefault="003841BD" w:rsidP="00250CD2">
            <w:pPr>
              <w:spacing w:before="100" w:beforeAutospacing="1" w:after="100" w:afterAutospacing="1"/>
              <w:jc w:val="both"/>
              <w:rPr>
                <w:rFonts w:ascii="Times New Roman" w:hAnsi="Times New Roman" w:cs="Times New Roman"/>
              </w:rPr>
            </w:pPr>
          </w:p>
        </w:tc>
        <w:tc>
          <w:tcPr>
            <w:tcW w:w="2835" w:type="dxa"/>
            <w:shd w:val="clear" w:color="auto" w:fill="D0CECE" w:themeFill="background2" w:themeFillShade="E6"/>
            <w:vAlign w:val="center"/>
          </w:tcPr>
          <w:p w14:paraId="3E67D0AC" w14:textId="77777777" w:rsidR="003841BD" w:rsidRPr="008873EA" w:rsidRDefault="003841BD" w:rsidP="00250CD2">
            <w:pPr>
              <w:spacing w:before="100" w:beforeAutospacing="1" w:after="100" w:afterAutospacing="1"/>
              <w:jc w:val="center"/>
              <w:rPr>
                <w:rFonts w:ascii="Times New Roman" w:hAnsi="Times New Roman" w:cs="Times New Roman"/>
              </w:rPr>
            </w:pPr>
            <w:r w:rsidRPr="008873EA">
              <w:rPr>
                <w:rFonts w:ascii="Times New Roman" w:hAnsi="Times New Roman" w:cs="Times New Roman"/>
              </w:rPr>
              <w:t>Plan 2025.</w:t>
            </w:r>
          </w:p>
        </w:tc>
        <w:tc>
          <w:tcPr>
            <w:tcW w:w="2410" w:type="dxa"/>
            <w:shd w:val="clear" w:color="auto" w:fill="D0CECE" w:themeFill="background2" w:themeFillShade="E6"/>
            <w:vAlign w:val="center"/>
          </w:tcPr>
          <w:p w14:paraId="2FBD3545" w14:textId="77777777" w:rsidR="003841BD" w:rsidRPr="008873EA" w:rsidRDefault="003841BD" w:rsidP="00250CD2">
            <w:pPr>
              <w:spacing w:before="100" w:beforeAutospacing="1" w:after="100" w:afterAutospacing="1"/>
              <w:jc w:val="center"/>
              <w:rPr>
                <w:rFonts w:ascii="Times New Roman" w:hAnsi="Times New Roman" w:cs="Times New Roman"/>
              </w:rPr>
            </w:pPr>
            <w:r>
              <w:rPr>
                <w:rFonts w:ascii="Times New Roman" w:hAnsi="Times New Roman" w:cs="Times New Roman"/>
              </w:rPr>
              <w:t>Rebalans 2025.</w:t>
            </w:r>
          </w:p>
        </w:tc>
        <w:tc>
          <w:tcPr>
            <w:tcW w:w="850" w:type="dxa"/>
            <w:shd w:val="clear" w:color="auto" w:fill="D0CECE" w:themeFill="background2" w:themeFillShade="E6"/>
            <w:vAlign w:val="center"/>
          </w:tcPr>
          <w:p w14:paraId="08B1694B" w14:textId="77777777" w:rsidR="003841BD" w:rsidRPr="008873EA" w:rsidRDefault="003841BD" w:rsidP="00250CD2">
            <w:pPr>
              <w:spacing w:before="100" w:beforeAutospacing="1" w:after="100" w:afterAutospacing="1"/>
              <w:jc w:val="center"/>
              <w:rPr>
                <w:rFonts w:ascii="Times New Roman" w:hAnsi="Times New Roman" w:cs="Times New Roman"/>
              </w:rPr>
            </w:pPr>
            <w:r w:rsidRPr="008873EA">
              <w:rPr>
                <w:rFonts w:ascii="Times New Roman" w:hAnsi="Times New Roman" w:cs="Times New Roman"/>
              </w:rPr>
              <w:t xml:space="preserve">Indeks </w:t>
            </w:r>
          </w:p>
        </w:tc>
      </w:tr>
      <w:tr w:rsidR="003841BD" w:rsidRPr="008873EA" w14:paraId="74E95623" w14:textId="77777777" w:rsidTr="003841BD">
        <w:trPr>
          <w:trHeight w:val="322"/>
        </w:trPr>
        <w:tc>
          <w:tcPr>
            <w:tcW w:w="2972" w:type="dxa"/>
          </w:tcPr>
          <w:p w14:paraId="24B5B29B" w14:textId="77777777" w:rsidR="003841BD" w:rsidRPr="008873EA" w:rsidRDefault="003841BD" w:rsidP="00250CD2">
            <w:pPr>
              <w:spacing w:before="100" w:beforeAutospacing="1" w:after="100" w:afterAutospacing="1"/>
              <w:rPr>
                <w:rFonts w:ascii="Times New Roman" w:hAnsi="Times New Roman" w:cs="Times New Roman"/>
              </w:rPr>
            </w:pPr>
            <w:r w:rsidRPr="008873EA">
              <w:rPr>
                <w:rFonts w:ascii="Times New Roman" w:hAnsi="Times New Roman" w:cs="Times New Roman"/>
              </w:rPr>
              <w:t>A62</w:t>
            </w:r>
            <w:r w:rsidR="00A13D86">
              <w:rPr>
                <w:rFonts w:ascii="Times New Roman" w:hAnsi="Times New Roman" w:cs="Times New Roman"/>
              </w:rPr>
              <w:t>21</w:t>
            </w:r>
            <w:r w:rsidR="001B130B">
              <w:rPr>
                <w:rFonts w:ascii="Times New Roman" w:hAnsi="Times New Roman" w:cs="Times New Roman"/>
              </w:rPr>
              <w:t>22</w:t>
            </w:r>
          </w:p>
        </w:tc>
        <w:tc>
          <w:tcPr>
            <w:tcW w:w="2835" w:type="dxa"/>
            <w:tcBorders>
              <w:top w:val="single" w:sz="4" w:space="0" w:color="000080"/>
              <w:left w:val="single" w:sz="4" w:space="0" w:color="000080"/>
              <w:bottom w:val="single" w:sz="4" w:space="0" w:color="000080"/>
              <w:right w:val="single" w:sz="4" w:space="0" w:color="000080"/>
            </w:tcBorders>
            <w:shd w:val="clear" w:color="auto" w:fill="auto"/>
            <w:vAlign w:val="center"/>
          </w:tcPr>
          <w:p w14:paraId="6991ADD0" w14:textId="77777777" w:rsidR="003841BD" w:rsidRPr="00C10487" w:rsidRDefault="003841BD" w:rsidP="00250CD2">
            <w:pPr>
              <w:spacing w:before="100" w:beforeAutospacing="1" w:after="100" w:afterAutospacing="1"/>
              <w:jc w:val="center"/>
              <w:rPr>
                <w:rFonts w:ascii="Times New Roman" w:hAnsi="Times New Roman" w:cs="Times New Roman"/>
              </w:rPr>
            </w:pPr>
            <w:r>
              <w:rPr>
                <w:rFonts w:ascii="Times New Roman" w:hAnsi="Times New Roman" w:cs="Times New Roman"/>
              </w:rPr>
              <w:t>330.076</w:t>
            </w:r>
          </w:p>
        </w:tc>
        <w:tc>
          <w:tcPr>
            <w:tcW w:w="2410" w:type="dxa"/>
            <w:tcBorders>
              <w:top w:val="single" w:sz="4" w:space="0" w:color="000080"/>
              <w:left w:val="nil"/>
              <w:bottom w:val="single" w:sz="4" w:space="0" w:color="000080"/>
              <w:right w:val="single" w:sz="4" w:space="0" w:color="000080"/>
            </w:tcBorders>
            <w:shd w:val="clear" w:color="auto" w:fill="auto"/>
            <w:vAlign w:val="center"/>
          </w:tcPr>
          <w:p w14:paraId="14C5E5AC" w14:textId="7E13EB58" w:rsidR="003841BD" w:rsidRPr="003841BD" w:rsidRDefault="00FC6990" w:rsidP="00250CD2">
            <w:pPr>
              <w:spacing w:before="100" w:beforeAutospacing="1" w:after="100" w:afterAutospacing="1"/>
              <w:jc w:val="center"/>
              <w:rPr>
                <w:rFonts w:ascii="Times New Roman" w:hAnsi="Times New Roman" w:cs="Times New Roman"/>
              </w:rPr>
            </w:pPr>
            <w:r>
              <w:rPr>
                <w:rFonts w:ascii="Times New Roman" w:hAnsi="Times New Roman" w:cs="Times New Roman"/>
              </w:rPr>
              <w:t>4</w:t>
            </w:r>
            <w:r w:rsidR="00AC3D74">
              <w:rPr>
                <w:rFonts w:ascii="Times New Roman" w:hAnsi="Times New Roman" w:cs="Times New Roman"/>
              </w:rPr>
              <w:t>49</w:t>
            </w:r>
            <w:r>
              <w:rPr>
                <w:rFonts w:ascii="Times New Roman" w:hAnsi="Times New Roman" w:cs="Times New Roman"/>
              </w:rPr>
              <w:t>.022</w:t>
            </w:r>
          </w:p>
        </w:tc>
        <w:tc>
          <w:tcPr>
            <w:tcW w:w="850" w:type="dxa"/>
          </w:tcPr>
          <w:p w14:paraId="0708BA8D" w14:textId="79619912" w:rsidR="003841BD" w:rsidRPr="008873EA" w:rsidRDefault="003841BD" w:rsidP="00250CD2">
            <w:pPr>
              <w:spacing w:before="100" w:beforeAutospacing="1" w:after="100" w:afterAutospacing="1"/>
              <w:jc w:val="center"/>
              <w:rPr>
                <w:rFonts w:ascii="Times New Roman" w:hAnsi="Times New Roman" w:cs="Times New Roman"/>
              </w:rPr>
            </w:pPr>
            <w:r>
              <w:rPr>
                <w:rFonts w:ascii="Times New Roman" w:hAnsi="Times New Roman" w:cs="Times New Roman"/>
              </w:rPr>
              <w:t>14</w:t>
            </w:r>
            <w:r w:rsidR="00FC6990">
              <w:rPr>
                <w:rFonts w:ascii="Times New Roman" w:hAnsi="Times New Roman" w:cs="Times New Roman"/>
              </w:rPr>
              <w:t>9,66</w:t>
            </w:r>
          </w:p>
        </w:tc>
      </w:tr>
    </w:tbl>
    <w:bookmarkEnd w:id="7"/>
    <w:p w14:paraId="369A6F48" w14:textId="77777777" w:rsidR="00860232" w:rsidRDefault="00084D94" w:rsidP="00C8444D">
      <w:pPr>
        <w:spacing w:before="100" w:beforeAutospacing="1" w:after="100" w:afterAutospacing="1" w:line="240" w:lineRule="auto"/>
        <w:jc w:val="both"/>
        <w:rPr>
          <w:rFonts w:ascii="Times New Roman" w:hAnsi="Times New Roman" w:cs="Times New Roman"/>
        </w:rPr>
      </w:pPr>
      <w:r w:rsidRPr="008873EA">
        <w:rPr>
          <w:rFonts w:ascii="Times New Roman" w:hAnsi="Times New Roman" w:cs="Times New Roman"/>
        </w:rPr>
        <w:t>Troškovi koje podmirujemo s ove aktivnosti odnose se na troškove kao što su troškovi energije, komunalnih usluga, usluga čišćenja, pošte, prijevoza, uredskog materijala, službenih putovanja, osiguranja osoba i stvari, troškovi tekućega održavanja, zakupa prostora</w:t>
      </w:r>
      <w:r w:rsidR="00233353">
        <w:rPr>
          <w:rFonts w:ascii="Times New Roman" w:hAnsi="Times New Roman" w:cs="Times New Roman"/>
        </w:rPr>
        <w:t xml:space="preserve">, nabava opreme za učionice i znanstveno-istraživački rad, financiranje vanjske suradnje i nastavak UNIRI znanstvenih potpora za financiranje specifičnih troškova znanstveno-istraživačkog rada. </w:t>
      </w:r>
    </w:p>
    <w:p w14:paraId="74BCCBB5" w14:textId="77777777" w:rsidR="00FC6990" w:rsidRDefault="00FC6990" w:rsidP="00FC6990">
      <w:pPr>
        <w:spacing w:before="100" w:beforeAutospacing="1" w:after="100" w:afterAutospacing="1" w:line="240" w:lineRule="auto"/>
        <w:jc w:val="both"/>
        <w:rPr>
          <w:rFonts w:ascii="Times New Roman" w:hAnsi="Times New Roman" w:cs="Times New Roman"/>
        </w:rPr>
      </w:pPr>
      <w:r w:rsidRPr="00FC6990">
        <w:rPr>
          <w:rFonts w:ascii="Times New Roman" w:hAnsi="Times New Roman" w:cs="Times New Roman"/>
        </w:rPr>
        <w:t xml:space="preserve">Dio sredstava u ovoj aktivnosti od akademske godine 2025./2026. godine raspoređen je sukladno sklopljenom novom programskom ugovoru i odnosi se na razvojnu komponentu koja služi za ostvarivanje razvojnih aktivnosti definiranih u strukturi aktivnosti, pokazatelja i ciljeva dok izvedbena komponenta koja nije vezana za NPOO projekte obuhvaća financiranje izvedbenih aktivnosti. </w:t>
      </w:r>
    </w:p>
    <w:p w14:paraId="5DABECA7" w14:textId="08E83D44" w:rsidR="00010779" w:rsidRDefault="00FC6990" w:rsidP="00C8444D">
      <w:pPr>
        <w:spacing w:before="100" w:beforeAutospacing="1" w:after="100" w:afterAutospacing="1" w:line="240" w:lineRule="auto"/>
        <w:jc w:val="both"/>
        <w:rPr>
          <w:rFonts w:ascii="Times New Roman" w:hAnsi="Times New Roman" w:cs="Times New Roman"/>
        </w:rPr>
      </w:pPr>
      <w:r w:rsidRPr="00FC6990">
        <w:rPr>
          <w:rFonts w:ascii="Times New Roman" w:hAnsi="Times New Roman" w:cs="Times New Roman"/>
        </w:rPr>
        <w:t>Drugi dio izvedbene komponente sastoji se od rashoda predviđenih za financiranje 14 (četrnaest) NPOO projekata sukladno njihovom planu implementacije</w:t>
      </w:r>
      <w:bookmarkStart w:id="8" w:name="_Hlk53749823"/>
      <w:r w:rsidR="0011234B">
        <w:rPr>
          <w:rFonts w:ascii="Times New Roman" w:hAnsi="Times New Roman" w:cs="Times New Roman"/>
        </w:rPr>
        <w:t xml:space="preserve"> za koje je planirano 37.759 eura, dok je ostatak raspoređen u petogodišnjem razdoblju implementacije projekata.</w:t>
      </w:r>
    </w:p>
    <w:tbl>
      <w:tblPr>
        <w:tblStyle w:val="TableGrid"/>
        <w:tblW w:w="9067" w:type="dxa"/>
        <w:tblLook w:val="04A0" w:firstRow="1" w:lastRow="0" w:firstColumn="1" w:lastColumn="0" w:noHBand="0" w:noVBand="1"/>
      </w:tblPr>
      <w:tblGrid>
        <w:gridCol w:w="2972"/>
        <w:gridCol w:w="2835"/>
        <w:gridCol w:w="2410"/>
        <w:gridCol w:w="850"/>
      </w:tblGrid>
      <w:tr w:rsidR="003841BD" w:rsidRPr="008873EA" w14:paraId="3798C1D5" w14:textId="77777777" w:rsidTr="00250CD2">
        <w:tc>
          <w:tcPr>
            <w:tcW w:w="2972" w:type="dxa"/>
            <w:shd w:val="clear" w:color="auto" w:fill="D0CECE" w:themeFill="background2" w:themeFillShade="E6"/>
          </w:tcPr>
          <w:p w14:paraId="27A2B828" w14:textId="77777777" w:rsidR="003841BD" w:rsidRPr="008873EA" w:rsidRDefault="003841BD" w:rsidP="00250CD2">
            <w:pPr>
              <w:spacing w:before="100" w:beforeAutospacing="1" w:after="100" w:afterAutospacing="1"/>
              <w:jc w:val="both"/>
              <w:rPr>
                <w:rFonts w:ascii="Times New Roman" w:hAnsi="Times New Roman" w:cs="Times New Roman"/>
              </w:rPr>
            </w:pPr>
          </w:p>
          <w:p w14:paraId="287FA92E" w14:textId="77777777" w:rsidR="003841BD" w:rsidRPr="008873EA" w:rsidRDefault="003841BD" w:rsidP="00250CD2">
            <w:pPr>
              <w:spacing w:before="100" w:beforeAutospacing="1" w:after="100" w:afterAutospacing="1"/>
              <w:jc w:val="both"/>
              <w:rPr>
                <w:rFonts w:ascii="Times New Roman" w:hAnsi="Times New Roman" w:cs="Times New Roman"/>
              </w:rPr>
            </w:pPr>
          </w:p>
        </w:tc>
        <w:tc>
          <w:tcPr>
            <w:tcW w:w="2835" w:type="dxa"/>
            <w:shd w:val="clear" w:color="auto" w:fill="D0CECE" w:themeFill="background2" w:themeFillShade="E6"/>
            <w:vAlign w:val="center"/>
          </w:tcPr>
          <w:p w14:paraId="448A0A99" w14:textId="77777777" w:rsidR="003841BD" w:rsidRPr="008873EA" w:rsidRDefault="003841BD" w:rsidP="00250CD2">
            <w:pPr>
              <w:spacing w:before="100" w:beforeAutospacing="1" w:after="100" w:afterAutospacing="1"/>
              <w:jc w:val="center"/>
              <w:rPr>
                <w:rFonts w:ascii="Times New Roman" w:hAnsi="Times New Roman" w:cs="Times New Roman"/>
              </w:rPr>
            </w:pPr>
            <w:r w:rsidRPr="008873EA">
              <w:rPr>
                <w:rFonts w:ascii="Times New Roman" w:hAnsi="Times New Roman" w:cs="Times New Roman"/>
              </w:rPr>
              <w:t>Plan 2025.</w:t>
            </w:r>
          </w:p>
        </w:tc>
        <w:tc>
          <w:tcPr>
            <w:tcW w:w="2410" w:type="dxa"/>
            <w:shd w:val="clear" w:color="auto" w:fill="D0CECE" w:themeFill="background2" w:themeFillShade="E6"/>
            <w:vAlign w:val="center"/>
          </w:tcPr>
          <w:p w14:paraId="7EC574F5" w14:textId="77777777" w:rsidR="003841BD" w:rsidRPr="008873EA" w:rsidRDefault="003841BD" w:rsidP="00250CD2">
            <w:pPr>
              <w:spacing w:before="100" w:beforeAutospacing="1" w:after="100" w:afterAutospacing="1"/>
              <w:jc w:val="center"/>
              <w:rPr>
                <w:rFonts w:ascii="Times New Roman" w:hAnsi="Times New Roman" w:cs="Times New Roman"/>
              </w:rPr>
            </w:pPr>
            <w:r>
              <w:rPr>
                <w:rFonts w:ascii="Times New Roman" w:hAnsi="Times New Roman" w:cs="Times New Roman"/>
              </w:rPr>
              <w:t>Rebalans 2025.</w:t>
            </w:r>
          </w:p>
        </w:tc>
        <w:tc>
          <w:tcPr>
            <w:tcW w:w="850" w:type="dxa"/>
            <w:shd w:val="clear" w:color="auto" w:fill="D0CECE" w:themeFill="background2" w:themeFillShade="E6"/>
            <w:vAlign w:val="center"/>
          </w:tcPr>
          <w:p w14:paraId="7824D1FD" w14:textId="77777777" w:rsidR="003841BD" w:rsidRPr="008873EA" w:rsidRDefault="003841BD" w:rsidP="00250CD2">
            <w:pPr>
              <w:spacing w:before="100" w:beforeAutospacing="1" w:after="100" w:afterAutospacing="1"/>
              <w:jc w:val="center"/>
              <w:rPr>
                <w:rFonts w:ascii="Times New Roman" w:hAnsi="Times New Roman" w:cs="Times New Roman"/>
              </w:rPr>
            </w:pPr>
            <w:r w:rsidRPr="008873EA">
              <w:rPr>
                <w:rFonts w:ascii="Times New Roman" w:hAnsi="Times New Roman" w:cs="Times New Roman"/>
              </w:rPr>
              <w:t xml:space="preserve">Indeks </w:t>
            </w:r>
          </w:p>
        </w:tc>
      </w:tr>
      <w:tr w:rsidR="003841BD" w:rsidRPr="008873EA" w14:paraId="3845D893" w14:textId="77777777" w:rsidTr="00250CD2">
        <w:trPr>
          <w:trHeight w:val="322"/>
        </w:trPr>
        <w:tc>
          <w:tcPr>
            <w:tcW w:w="2972" w:type="dxa"/>
          </w:tcPr>
          <w:p w14:paraId="7A50EA02" w14:textId="10977456" w:rsidR="003841BD" w:rsidRPr="008873EA" w:rsidRDefault="003841BD" w:rsidP="00250CD2">
            <w:pPr>
              <w:spacing w:before="100" w:beforeAutospacing="1" w:after="100" w:afterAutospacing="1"/>
              <w:rPr>
                <w:rFonts w:ascii="Times New Roman" w:hAnsi="Times New Roman" w:cs="Times New Roman"/>
              </w:rPr>
            </w:pPr>
            <w:r w:rsidRPr="008873EA">
              <w:rPr>
                <w:rFonts w:ascii="Times New Roman" w:hAnsi="Times New Roman" w:cs="Times New Roman"/>
              </w:rPr>
              <w:t>A62</w:t>
            </w:r>
            <w:r w:rsidR="00A13D86">
              <w:rPr>
                <w:rFonts w:ascii="Times New Roman" w:hAnsi="Times New Roman" w:cs="Times New Roman"/>
              </w:rPr>
              <w:t>2122</w:t>
            </w:r>
            <w:r w:rsidR="007164A5">
              <w:rPr>
                <w:rFonts w:ascii="Times New Roman" w:hAnsi="Times New Roman" w:cs="Times New Roman"/>
              </w:rPr>
              <w:t>-NPOO</w:t>
            </w:r>
            <w:r w:rsidR="00C13E64">
              <w:rPr>
                <w:rFonts w:ascii="Times New Roman" w:hAnsi="Times New Roman" w:cs="Times New Roman"/>
              </w:rPr>
              <w:t xml:space="preserve"> 581</w:t>
            </w:r>
          </w:p>
        </w:tc>
        <w:tc>
          <w:tcPr>
            <w:tcW w:w="2835" w:type="dxa"/>
            <w:tcBorders>
              <w:top w:val="single" w:sz="4" w:space="0" w:color="000080"/>
              <w:left w:val="single" w:sz="4" w:space="0" w:color="000080"/>
              <w:bottom w:val="single" w:sz="4" w:space="0" w:color="000080"/>
              <w:right w:val="single" w:sz="4" w:space="0" w:color="000080"/>
            </w:tcBorders>
            <w:shd w:val="clear" w:color="auto" w:fill="auto"/>
            <w:vAlign w:val="center"/>
          </w:tcPr>
          <w:p w14:paraId="0D2E4292" w14:textId="77777777" w:rsidR="003841BD" w:rsidRPr="00C10487" w:rsidRDefault="00AC0485" w:rsidP="00250CD2">
            <w:pPr>
              <w:spacing w:before="100" w:beforeAutospacing="1" w:after="100" w:afterAutospacing="1"/>
              <w:jc w:val="center"/>
              <w:rPr>
                <w:rFonts w:ascii="Times New Roman" w:hAnsi="Times New Roman" w:cs="Times New Roman"/>
              </w:rPr>
            </w:pPr>
            <w:r>
              <w:rPr>
                <w:rFonts w:ascii="Times New Roman" w:hAnsi="Times New Roman" w:cs="Times New Roman"/>
              </w:rPr>
              <w:t>-</w:t>
            </w:r>
          </w:p>
        </w:tc>
        <w:tc>
          <w:tcPr>
            <w:tcW w:w="2410" w:type="dxa"/>
            <w:tcBorders>
              <w:top w:val="single" w:sz="4" w:space="0" w:color="000080"/>
              <w:left w:val="nil"/>
              <w:bottom w:val="single" w:sz="4" w:space="0" w:color="000080"/>
              <w:right w:val="single" w:sz="4" w:space="0" w:color="000080"/>
            </w:tcBorders>
            <w:shd w:val="clear" w:color="auto" w:fill="auto"/>
            <w:vAlign w:val="center"/>
          </w:tcPr>
          <w:p w14:paraId="42BC879F" w14:textId="77777777" w:rsidR="003841BD" w:rsidRPr="003841BD" w:rsidRDefault="003841BD" w:rsidP="00250CD2">
            <w:pPr>
              <w:spacing w:before="100" w:beforeAutospacing="1" w:after="100" w:afterAutospacing="1"/>
              <w:jc w:val="center"/>
              <w:rPr>
                <w:rFonts w:ascii="Times New Roman" w:hAnsi="Times New Roman" w:cs="Times New Roman"/>
              </w:rPr>
            </w:pPr>
            <w:r>
              <w:rPr>
                <w:rFonts w:ascii="Times New Roman" w:hAnsi="Times New Roman" w:cs="Times New Roman"/>
              </w:rPr>
              <w:t>37.759</w:t>
            </w:r>
          </w:p>
        </w:tc>
        <w:tc>
          <w:tcPr>
            <w:tcW w:w="850" w:type="dxa"/>
          </w:tcPr>
          <w:p w14:paraId="55ABBB86" w14:textId="77777777" w:rsidR="003841BD" w:rsidRPr="008873EA" w:rsidRDefault="0011234B" w:rsidP="00250CD2">
            <w:pPr>
              <w:spacing w:before="100" w:beforeAutospacing="1" w:after="100" w:afterAutospacing="1"/>
              <w:jc w:val="center"/>
              <w:rPr>
                <w:rFonts w:ascii="Times New Roman" w:hAnsi="Times New Roman" w:cs="Times New Roman"/>
              </w:rPr>
            </w:pPr>
            <w:r>
              <w:rPr>
                <w:rFonts w:ascii="Times New Roman" w:hAnsi="Times New Roman" w:cs="Times New Roman"/>
              </w:rPr>
              <w:t>-</w:t>
            </w:r>
          </w:p>
        </w:tc>
      </w:tr>
    </w:tbl>
    <w:p w14:paraId="6A925185" w14:textId="77777777" w:rsidR="00010779" w:rsidRDefault="00010779" w:rsidP="00C8444D">
      <w:pPr>
        <w:spacing w:before="100" w:beforeAutospacing="1" w:after="100" w:afterAutospacing="1" w:line="240" w:lineRule="auto"/>
        <w:jc w:val="both"/>
        <w:rPr>
          <w:rFonts w:ascii="Times New Roman" w:hAnsi="Times New Roman" w:cs="Times New Roman"/>
        </w:rPr>
      </w:pPr>
      <w:r w:rsidRPr="008873EA">
        <w:rPr>
          <w:rFonts w:ascii="Times New Roman" w:hAnsi="Times New Roman" w:cs="Times New Roman"/>
        </w:rPr>
        <w:t>Nastavno su prikazani institucijski ciljevi i rezultati koji su predviđeni Programskim ugovorom u predstojećem planskom razdoblju programskog financiranja</w:t>
      </w:r>
      <w:r w:rsidR="00CD6F16" w:rsidRPr="008873EA">
        <w:rPr>
          <w:rFonts w:ascii="Times New Roman" w:hAnsi="Times New Roman" w:cs="Times New Roman"/>
        </w:rPr>
        <w:t>.</w:t>
      </w:r>
    </w:p>
    <w:p w14:paraId="0A4E5E85" w14:textId="77777777" w:rsidR="0011234B" w:rsidRPr="008873EA" w:rsidRDefault="0011234B" w:rsidP="00C8444D">
      <w:pPr>
        <w:spacing w:before="100" w:beforeAutospacing="1" w:after="100" w:afterAutospacing="1" w:line="240" w:lineRule="auto"/>
        <w:jc w:val="both"/>
        <w:rPr>
          <w:rFonts w:ascii="Times New Roman" w:hAnsi="Times New Roman" w:cs="Times New Roman"/>
        </w:rPr>
      </w:pPr>
    </w:p>
    <w:tbl>
      <w:tblPr>
        <w:tblStyle w:val="TableGrid"/>
        <w:tblW w:w="9072" w:type="dxa"/>
        <w:tblInd w:w="-5" w:type="dxa"/>
        <w:tblLayout w:type="fixed"/>
        <w:tblCellMar>
          <w:left w:w="0" w:type="dxa"/>
          <w:right w:w="0" w:type="dxa"/>
        </w:tblCellMar>
        <w:tblLook w:val="04A0" w:firstRow="1" w:lastRow="0" w:firstColumn="1" w:lastColumn="0" w:noHBand="0" w:noVBand="1"/>
      </w:tblPr>
      <w:tblGrid>
        <w:gridCol w:w="1275"/>
        <w:gridCol w:w="1700"/>
        <w:gridCol w:w="994"/>
        <w:gridCol w:w="993"/>
        <w:gridCol w:w="992"/>
        <w:gridCol w:w="992"/>
        <w:gridCol w:w="1134"/>
        <w:gridCol w:w="992"/>
      </w:tblGrid>
      <w:tr w:rsidR="00010779" w:rsidRPr="008873EA" w14:paraId="019BAFCB" w14:textId="77777777" w:rsidTr="006735CE">
        <w:tc>
          <w:tcPr>
            <w:tcW w:w="127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B8CC9D0" w14:textId="77777777" w:rsidR="00010779" w:rsidRPr="008873EA" w:rsidRDefault="00010779" w:rsidP="00C8444D">
            <w:pPr>
              <w:spacing w:before="100" w:beforeAutospacing="1" w:after="100" w:afterAutospacing="1"/>
              <w:jc w:val="center"/>
              <w:rPr>
                <w:rFonts w:ascii="Times New Roman" w:hAnsi="Times New Roman" w:cs="Times New Roman"/>
                <w:highlight w:val="lightGray"/>
              </w:rPr>
            </w:pPr>
            <w:r w:rsidRPr="008873EA">
              <w:rPr>
                <w:rFonts w:ascii="Times New Roman" w:hAnsi="Times New Roman" w:cs="Times New Roman"/>
                <w:highlight w:val="lightGray"/>
              </w:rPr>
              <w:t>Pokazatelj rezultata</w:t>
            </w:r>
          </w:p>
        </w:tc>
        <w:tc>
          <w:tcPr>
            <w:tcW w:w="170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32724ED" w14:textId="77777777" w:rsidR="00010779" w:rsidRPr="008873EA" w:rsidRDefault="00010779" w:rsidP="00C8444D">
            <w:pPr>
              <w:spacing w:before="100" w:beforeAutospacing="1" w:after="100" w:afterAutospacing="1"/>
              <w:jc w:val="center"/>
              <w:rPr>
                <w:rFonts w:ascii="Times New Roman" w:hAnsi="Times New Roman" w:cs="Times New Roman"/>
                <w:highlight w:val="lightGray"/>
              </w:rPr>
            </w:pPr>
            <w:r w:rsidRPr="008873EA">
              <w:rPr>
                <w:rFonts w:ascii="Times New Roman" w:hAnsi="Times New Roman" w:cs="Times New Roman"/>
                <w:highlight w:val="lightGray"/>
              </w:rPr>
              <w:t>Definicija</w:t>
            </w:r>
          </w:p>
        </w:tc>
        <w:tc>
          <w:tcPr>
            <w:tcW w:w="99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FC07561" w14:textId="77777777" w:rsidR="00010779" w:rsidRPr="008873EA" w:rsidRDefault="00010779" w:rsidP="00C8444D">
            <w:pPr>
              <w:spacing w:before="100" w:beforeAutospacing="1" w:after="100" w:afterAutospacing="1"/>
              <w:jc w:val="center"/>
              <w:rPr>
                <w:rFonts w:ascii="Times New Roman" w:hAnsi="Times New Roman" w:cs="Times New Roman"/>
                <w:highlight w:val="lightGray"/>
              </w:rPr>
            </w:pPr>
            <w:r w:rsidRPr="008873EA">
              <w:rPr>
                <w:rFonts w:ascii="Times New Roman" w:hAnsi="Times New Roman" w:cs="Times New Roman"/>
                <w:highlight w:val="lightGray"/>
              </w:rPr>
              <w:t>Jedinica</w:t>
            </w:r>
          </w:p>
        </w:tc>
        <w:tc>
          <w:tcPr>
            <w:tcW w:w="993"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5640FE9" w14:textId="77777777" w:rsidR="00010779" w:rsidRPr="008873EA" w:rsidRDefault="00010779" w:rsidP="00C8444D">
            <w:pPr>
              <w:spacing w:before="100" w:beforeAutospacing="1" w:after="100" w:afterAutospacing="1"/>
              <w:jc w:val="center"/>
              <w:rPr>
                <w:rFonts w:ascii="Times New Roman" w:hAnsi="Times New Roman" w:cs="Times New Roman"/>
                <w:highlight w:val="lightGray"/>
              </w:rPr>
            </w:pPr>
            <w:r w:rsidRPr="008873EA">
              <w:rPr>
                <w:rFonts w:ascii="Times New Roman" w:hAnsi="Times New Roman" w:cs="Times New Roman"/>
                <w:highlight w:val="lightGray"/>
              </w:rPr>
              <w:t>Polazna vrijednost</w:t>
            </w:r>
          </w:p>
        </w:tc>
        <w:tc>
          <w:tcPr>
            <w:tcW w:w="99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AC33949" w14:textId="77777777" w:rsidR="00010779" w:rsidRPr="008873EA" w:rsidRDefault="00010779" w:rsidP="00C8444D">
            <w:pPr>
              <w:spacing w:before="100" w:beforeAutospacing="1" w:after="100" w:afterAutospacing="1"/>
              <w:jc w:val="center"/>
              <w:rPr>
                <w:rFonts w:ascii="Times New Roman" w:hAnsi="Times New Roman" w:cs="Times New Roman"/>
                <w:highlight w:val="lightGray"/>
              </w:rPr>
            </w:pPr>
            <w:r w:rsidRPr="008873EA">
              <w:rPr>
                <w:rFonts w:ascii="Times New Roman" w:hAnsi="Times New Roman" w:cs="Times New Roman"/>
                <w:highlight w:val="lightGray"/>
              </w:rPr>
              <w:t>Izvor podataka</w:t>
            </w:r>
          </w:p>
        </w:tc>
        <w:tc>
          <w:tcPr>
            <w:tcW w:w="99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E795E9E" w14:textId="77777777" w:rsidR="00010779" w:rsidRPr="008873EA" w:rsidRDefault="00010779" w:rsidP="00C8444D">
            <w:pPr>
              <w:spacing w:before="100" w:beforeAutospacing="1" w:after="100" w:afterAutospacing="1"/>
              <w:jc w:val="center"/>
              <w:rPr>
                <w:rFonts w:ascii="Times New Roman" w:hAnsi="Times New Roman" w:cs="Times New Roman"/>
                <w:highlight w:val="lightGray"/>
              </w:rPr>
            </w:pPr>
            <w:r w:rsidRPr="008873EA">
              <w:rPr>
                <w:rFonts w:ascii="Times New Roman" w:hAnsi="Times New Roman" w:cs="Times New Roman"/>
                <w:highlight w:val="lightGray"/>
              </w:rPr>
              <w:t xml:space="preserve">Ciljana vrijednost za </w:t>
            </w:r>
            <w:r w:rsidR="00C16900" w:rsidRPr="008873EA">
              <w:rPr>
                <w:rFonts w:ascii="Times New Roman" w:hAnsi="Times New Roman" w:cs="Times New Roman"/>
                <w:highlight w:val="lightGray"/>
              </w:rPr>
              <w:t>202</w:t>
            </w:r>
            <w:r w:rsidR="003C0ABD" w:rsidRPr="008873EA">
              <w:rPr>
                <w:rFonts w:ascii="Times New Roman" w:hAnsi="Times New Roman" w:cs="Times New Roman"/>
                <w:highlight w:val="lightGray"/>
              </w:rPr>
              <w:t>5</w:t>
            </w:r>
            <w:r w:rsidRPr="008873EA">
              <w:rPr>
                <w:rFonts w:ascii="Times New Roman" w:hAnsi="Times New Roman" w:cs="Times New Roman"/>
                <w:highlight w:val="lightGray"/>
              </w:rPr>
              <w:t>.</w:t>
            </w:r>
          </w:p>
        </w:tc>
        <w:tc>
          <w:tcPr>
            <w:tcW w:w="1134"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312F969C" w14:textId="77777777" w:rsidR="00010779" w:rsidRPr="008873EA" w:rsidRDefault="00010779" w:rsidP="00C8444D">
            <w:pPr>
              <w:spacing w:before="100" w:beforeAutospacing="1" w:after="100" w:afterAutospacing="1"/>
              <w:jc w:val="center"/>
              <w:rPr>
                <w:rFonts w:ascii="Times New Roman" w:hAnsi="Times New Roman" w:cs="Times New Roman"/>
                <w:highlight w:val="lightGray"/>
              </w:rPr>
            </w:pPr>
            <w:r w:rsidRPr="008873EA">
              <w:rPr>
                <w:rFonts w:ascii="Times New Roman" w:hAnsi="Times New Roman" w:cs="Times New Roman"/>
                <w:highlight w:val="lightGray"/>
              </w:rPr>
              <w:t>Ciljana vrijednost za 202</w:t>
            </w:r>
            <w:r w:rsidR="003C0ABD" w:rsidRPr="008873EA">
              <w:rPr>
                <w:rFonts w:ascii="Times New Roman" w:hAnsi="Times New Roman" w:cs="Times New Roman"/>
                <w:highlight w:val="lightGray"/>
              </w:rPr>
              <w:t>6</w:t>
            </w:r>
            <w:r w:rsidRPr="008873EA">
              <w:rPr>
                <w:rFonts w:ascii="Times New Roman" w:hAnsi="Times New Roman" w:cs="Times New Roman"/>
                <w:highlight w:val="lightGray"/>
              </w:rPr>
              <w:t>.</w:t>
            </w:r>
          </w:p>
        </w:tc>
        <w:tc>
          <w:tcPr>
            <w:tcW w:w="992"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09B1B5E4" w14:textId="77777777" w:rsidR="00010779" w:rsidRPr="008873EA" w:rsidRDefault="00010779" w:rsidP="00C8444D">
            <w:pPr>
              <w:spacing w:before="100" w:beforeAutospacing="1" w:after="100" w:afterAutospacing="1"/>
              <w:jc w:val="center"/>
              <w:rPr>
                <w:rFonts w:ascii="Times New Roman" w:hAnsi="Times New Roman" w:cs="Times New Roman"/>
                <w:highlight w:val="lightGray"/>
              </w:rPr>
            </w:pPr>
            <w:r w:rsidRPr="008873EA">
              <w:rPr>
                <w:rFonts w:ascii="Times New Roman" w:hAnsi="Times New Roman" w:cs="Times New Roman"/>
                <w:highlight w:val="lightGray"/>
              </w:rPr>
              <w:t>Ciljana vrijednost za 202</w:t>
            </w:r>
            <w:r w:rsidR="003C0ABD" w:rsidRPr="008873EA">
              <w:rPr>
                <w:rFonts w:ascii="Times New Roman" w:hAnsi="Times New Roman" w:cs="Times New Roman"/>
                <w:highlight w:val="lightGray"/>
              </w:rPr>
              <w:t>7</w:t>
            </w:r>
            <w:r w:rsidRPr="008873EA">
              <w:rPr>
                <w:rFonts w:ascii="Times New Roman" w:hAnsi="Times New Roman" w:cs="Times New Roman"/>
                <w:highlight w:val="lightGray"/>
              </w:rPr>
              <w:t>.</w:t>
            </w:r>
          </w:p>
        </w:tc>
      </w:tr>
      <w:tr w:rsidR="00010779" w:rsidRPr="008873EA" w14:paraId="6ED8DDDA" w14:textId="77777777" w:rsidTr="006735CE">
        <w:tc>
          <w:tcPr>
            <w:tcW w:w="127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4CB3A88E" w14:textId="77777777" w:rsidR="00010779" w:rsidRPr="008873EA" w:rsidRDefault="00010779" w:rsidP="00C8444D">
            <w:pPr>
              <w:spacing w:before="100" w:beforeAutospacing="1" w:after="100" w:afterAutospacing="1"/>
              <w:rPr>
                <w:rFonts w:ascii="Times New Roman" w:hAnsi="Times New Roman" w:cs="Times New Roman"/>
                <w:highlight w:val="yellow"/>
              </w:rPr>
            </w:pPr>
          </w:p>
        </w:tc>
        <w:tc>
          <w:tcPr>
            <w:tcW w:w="170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3563711" w14:textId="77777777" w:rsidR="00010779" w:rsidRPr="008873EA" w:rsidRDefault="00010779" w:rsidP="00C8444D">
            <w:pPr>
              <w:spacing w:before="100" w:beforeAutospacing="1" w:after="100" w:afterAutospacing="1"/>
              <w:jc w:val="center"/>
              <w:rPr>
                <w:rFonts w:ascii="Times New Roman" w:hAnsi="Times New Roman" w:cs="Times New Roman"/>
                <w:highlight w:val="yellow"/>
              </w:rPr>
            </w:pPr>
          </w:p>
        </w:tc>
        <w:tc>
          <w:tcPr>
            <w:tcW w:w="99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3D8B4032" w14:textId="77777777" w:rsidR="00010779" w:rsidRPr="008873EA" w:rsidRDefault="00010779" w:rsidP="00C8444D">
            <w:pPr>
              <w:spacing w:before="100" w:beforeAutospacing="1" w:after="100" w:afterAutospacing="1"/>
              <w:jc w:val="center"/>
              <w:rPr>
                <w:rFonts w:ascii="Times New Roman" w:hAnsi="Times New Roman" w:cs="Times New Roman"/>
                <w:highlight w:val="yellow"/>
              </w:rPr>
            </w:pPr>
          </w:p>
        </w:tc>
        <w:tc>
          <w:tcPr>
            <w:tcW w:w="993"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22AA0C6" w14:textId="77777777" w:rsidR="00010779" w:rsidRPr="008873EA" w:rsidRDefault="00010779" w:rsidP="00C8444D">
            <w:pPr>
              <w:spacing w:before="100" w:beforeAutospacing="1" w:after="100" w:afterAutospacing="1"/>
              <w:jc w:val="center"/>
              <w:rPr>
                <w:rFonts w:ascii="Times New Roman" w:hAnsi="Times New Roman" w:cs="Times New Roman"/>
                <w:highlight w:val="yellow"/>
              </w:rPr>
            </w:pPr>
          </w:p>
        </w:tc>
        <w:tc>
          <w:tcPr>
            <w:tcW w:w="99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86680E7" w14:textId="77777777" w:rsidR="00010779" w:rsidRPr="008873EA" w:rsidRDefault="00010779" w:rsidP="00C8444D">
            <w:pPr>
              <w:spacing w:before="100" w:beforeAutospacing="1" w:after="100" w:afterAutospacing="1"/>
              <w:jc w:val="center"/>
              <w:rPr>
                <w:rFonts w:ascii="Times New Roman" w:hAnsi="Times New Roman" w:cs="Times New Roman"/>
                <w:highlight w:val="yellow"/>
              </w:rPr>
            </w:pPr>
          </w:p>
        </w:tc>
        <w:tc>
          <w:tcPr>
            <w:tcW w:w="992"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6F6C07DD" w14:textId="77777777" w:rsidR="00010779" w:rsidRPr="008873EA" w:rsidRDefault="00010779" w:rsidP="00C8444D">
            <w:pPr>
              <w:spacing w:before="100" w:beforeAutospacing="1" w:after="100" w:afterAutospacing="1"/>
              <w:jc w:val="center"/>
              <w:rPr>
                <w:rFonts w:ascii="Times New Roman" w:hAnsi="Times New Roman" w:cs="Times New Roman"/>
                <w:highlight w:val="yellow"/>
              </w:rPr>
            </w:pPr>
          </w:p>
        </w:tc>
        <w:tc>
          <w:tcPr>
            <w:tcW w:w="1134"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1E76A359" w14:textId="77777777" w:rsidR="00010779" w:rsidRPr="008873EA" w:rsidRDefault="00010779" w:rsidP="00C8444D">
            <w:pPr>
              <w:spacing w:before="100" w:beforeAutospacing="1" w:after="100" w:afterAutospacing="1"/>
              <w:jc w:val="center"/>
              <w:rPr>
                <w:rFonts w:ascii="Times New Roman" w:hAnsi="Times New Roman" w:cs="Times New Roman"/>
                <w:highlight w:val="yellow"/>
              </w:rPr>
            </w:pPr>
          </w:p>
        </w:tc>
        <w:tc>
          <w:tcPr>
            <w:tcW w:w="992"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48653CC3" w14:textId="77777777" w:rsidR="00010779" w:rsidRPr="008873EA" w:rsidRDefault="00010779" w:rsidP="00C8444D">
            <w:pPr>
              <w:spacing w:before="100" w:beforeAutospacing="1" w:after="100" w:afterAutospacing="1"/>
              <w:jc w:val="center"/>
              <w:rPr>
                <w:rFonts w:ascii="Times New Roman" w:hAnsi="Times New Roman" w:cs="Times New Roman"/>
                <w:highlight w:val="yellow"/>
              </w:rPr>
            </w:pPr>
          </w:p>
        </w:tc>
      </w:tr>
      <w:tr w:rsidR="007C56BE" w:rsidRPr="008873EA" w14:paraId="4CB8A0EC" w14:textId="77777777" w:rsidTr="006735CE">
        <w:tc>
          <w:tcPr>
            <w:tcW w:w="1275" w:type="dxa"/>
            <w:tcBorders>
              <w:top w:val="single" w:sz="4" w:space="0" w:color="auto"/>
              <w:left w:val="single" w:sz="4" w:space="0" w:color="auto"/>
              <w:bottom w:val="single" w:sz="4" w:space="0" w:color="auto"/>
              <w:right w:val="single" w:sz="4" w:space="0" w:color="auto"/>
            </w:tcBorders>
            <w:vAlign w:val="center"/>
          </w:tcPr>
          <w:p w14:paraId="10C3EC4F" w14:textId="77777777" w:rsidR="007C56BE" w:rsidRPr="008873EA" w:rsidRDefault="007C56BE" w:rsidP="007C56BE">
            <w:pPr>
              <w:spacing w:before="100" w:beforeAutospacing="1" w:after="100" w:afterAutospacing="1"/>
              <w:jc w:val="center"/>
              <w:rPr>
                <w:rFonts w:ascii="Times New Roman" w:hAnsi="Times New Roman" w:cs="Times New Roman"/>
              </w:rPr>
            </w:pPr>
            <w:r w:rsidRPr="008873EA">
              <w:rPr>
                <w:rFonts w:ascii="Times New Roman" w:hAnsi="Times New Roman" w:cs="Times New Roman"/>
              </w:rPr>
              <w:t>Broj studenata</w:t>
            </w:r>
          </w:p>
          <w:p w14:paraId="474D4CC5" w14:textId="77777777" w:rsidR="007C56BE" w:rsidRPr="008873EA" w:rsidRDefault="007C56BE" w:rsidP="007C56BE">
            <w:pPr>
              <w:spacing w:before="100" w:beforeAutospacing="1" w:after="100" w:afterAutospacing="1"/>
              <w:jc w:val="center"/>
              <w:rPr>
                <w:rFonts w:ascii="Times New Roman" w:hAnsi="Times New Roman" w:cs="Times New Roman"/>
              </w:rPr>
            </w:pPr>
          </w:p>
        </w:tc>
        <w:tc>
          <w:tcPr>
            <w:tcW w:w="1700" w:type="dxa"/>
            <w:tcBorders>
              <w:top w:val="single" w:sz="4" w:space="0" w:color="auto"/>
              <w:left w:val="single" w:sz="4" w:space="0" w:color="auto"/>
              <w:bottom w:val="single" w:sz="4" w:space="0" w:color="auto"/>
              <w:right w:val="single" w:sz="4" w:space="0" w:color="auto"/>
            </w:tcBorders>
            <w:vAlign w:val="center"/>
          </w:tcPr>
          <w:p w14:paraId="7B86F2A3" w14:textId="77777777" w:rsidR="007C56BE" w:rsidRPr="008873EA" w:rsidRDefault="007C56BE" w:rsidP="007C56BE">
            <w:pPr>
              <w:spacing w:before="100" w:beforeAutospacing="1" w:after="100" w:afterAutospacing="1"/>
              <w:jc w:val="center"/>
              <w:rPr>
                <w:rFonts w:ascii="Times New Roman" w:hAnsi="Times New Roman" w:cs="Times New Roman"/>
              </w:rPr>
            </w:pPr>
            <w:r w:rsidRPr="008873EA">
              <w:rPr>
                <w:rFonts w:ascii="Times New Roman" w:hAnsi="Times New Roman" w:cs="Times New Roman"/>
              </w:rPr>
              <w:t>Udio dolaznih međunarodnih studenata (dolazna mobilnost studenata)</w:t>
            </w:r>
          </w:p>
          <w:p w14:paraId="03174597" w14:textId="77777777" w:rsidR="007C56BE" w:rsidRPr="008873EA" w:rsidRDefault="007C56BE" w:rsidP="007C56BE">
            <w:pPr>
              <w:spacing w:before="100" w:beforeAutospacing="1" w:after="100" w:afterAutospacing="1"/>
              <w:jc w:val="center"/>
              <w:rPr>
                <w:rFonts w:ascii="Times New Roman" w:hAnsi="Times New Roman" w:cs="Times New Roman"/>
              </w:rPr>
            </w:pPr>
          </w:p>
        </w:tc>
        <w:tc>
          <w:tcPr>
            <w:tcW w:w="994" w:type="dxa"/>
            <w:tcBorders>
              <w:top w:val="single" w:sz="4" w:space="0" w:color="auto"/>
              <w:left w:val="single" w:sz="4" w:space="0" w:color="auto"/>
              <w:bottom w:val="single" w:sz="4" w:space="0" w:color="auto"/>
              <w:right w:val="single" w:sz="4" w:space="0" w:color="auto"/>
            </w:tcBorders>
            <w:vAlign w:val="center"/>
            <w:hideMark/>
          </w:tcPr>
          <w:p w14:paraId="2ED55466" w14:textId="77777777" w:rsidR="007C56BE" w:rsidRPr="008873EA" w:rsidRDefault="007C56BE" w:rsidP="007C56BE">
            <w:pPr>
              <w:spacing w:before="100" w:beforeAutospacing="1" w:after="100" w:afterAutospacing="1"/>
              <w:jc w:val="center"/>
              <w:rPr>
                <w:rFonts w:ascii="Times New Roman" w:hAnsi="Times New Roman" w:cs="Times New Roman"/>
              </w:rPr>
            </w:pPr>
            <w:r w:rsidRPr="008873EA">
              <w:rPr>
                <w:rFonts w:ascii="Times New Roman" w:hAnsi="Times New Roman" w:cs="Times New Roman"/>
              </w:rPr>
              <w:t>student</w:t>
            </w:r>
          </w:p>
        </w:tc>
        <w:tc>
          <w:tcPr>
            <w:tcW w:w="993" w:type="dxa"/>
            <w:tcBorders>
              <w:top w:val="single" w:sz="4" w:space="0" w:color="auto"/>
              <w:left w:val="single" w:sz="4" w:space="0" w:color="auto"/>
              <w:bottom w:val="single" w:sz="4" w:space="0" w:color="auto"/>
              <w:right w:val="single" w:sz="4" w:space="0" w:color="auto"/>
            </w:tcBorders>
          </w:tcPr>
          <w:p w14:paraId="49139CC8" w14:textId="77777777" w:rsidR="007C56BE" w:rsidRPr="00A230DE" w:rsidRDefault="007C56BE" w:rsidP="006735CE">
            <w:pPr>
              <w:jc w:val="center"/>
              <w:rPr>
                <w:rFonts w:ascii="Times New Roman" w:hAnsi="Times New Roman" w:cs="Times New Roman"/>
              </w:rPr>
            </w:pPr>
            <w:r w:rsidRPr="00A230DE">
              <w:rPr>
                <w:rFonts w:ascii="Times New Roman" w:hAnsi="Times New Roman" w:cs="Times New Roman"/>
              </w:rPr>
              <w:t>15</w:t>
            </w:r>
          </w:p>
        </w:tc>
        <w:tc>
          <w:tcPr>
            <w:tcW w:w="992" w:type="dxa"/>
            <w:tcBorders>
              <w:top w:val="single" w:sz="4" w:space="0" w:color="auto"/>
              <w:left w:val="single" w:sz="4" w:space="0" w:color="auto"/>
              <w:bottom w:val="single" w:sz="4" w:space="0" w:color="auto"/>
              <w:right w:val="single" w:sz="4" w:space="0" w:color="auto"/>
            </w:tcBorders>
          </w:tcPr>
          <w:p w14:paraId="10727954" w14:textId="77777777" w:rsidR="007C56BE" w:rsidRPr="00A230DE" w:rsidRDefault="007C56BE" w:rsidP="006735CE">
            <w:pPr>
              <w:jc w:val="center"/>
              <w:rPr>
                <w:rFonts w:ascii="Times New Roman" w:hAnsi="Times New Roman" w:cs="Times New Roman"/>
              </w:rPr>
            </w:pPr>
            <w:proofErr w:type="spellStart"/>
            <w:r w:rsidRPr="00A230DE">
              <w:rPr>
                <w:rFonts w:ascii="Times New Roman" w:hAnsi="Times New Roman" w:cs="Times New Roman"/>
              </w:rPr>
              <w:t>Isvu</w:t>
            </w:r>
            <w:proofErr w:type="spellEnd"/>
            <w:r w:rsidRPr="00A230DE">
              <w:rPr>
                <w:rFonts w:ascii="Times New Roman" w:hAnsi="Times New Roman" w:cs="Times New Roman"/>
              </w:rPr>
              <w:t xml:space="preserve"> baza podataka</w:t>
            </w:r>
          </w:p>
        </w:tc>
        <w:tc>
          <w:tcPr>
            <w:tcW w:w="992" w:type="dxa"/>
            <w:tcBorders>
              <w:top w:val="single" w:sz="4" w:space="0" w:color="auto"/>
              <w:left w:val="single" w:sz="4" w:space="0" w:color="auto"/>
              <w:bottom w:val="single" w:sz="4" w:space="0" w:color="auto"/>
              <w:right w:val="single" w:sz="4" w:space="0" w:color="auto"/>
            </w:tcBorders>
          </w:tcPr>
          <w:p w14:paraId="12A548BC" w14:textId="77777777" w:rsidR="007C56BE" w:rsidRPr="00A230DE" w:rsidRDefault="007C56BE" w:rsidP="006735CE">
            <w:pPr>
              <w:jc w:val="center"/>
              <w:rPr>
                <w:rFonts w:ascii="Times New Roman" w:hAnsi="Times New Roman" w:cs="Times New Roman"/>
              </w:rPr>
            </w:pPr>
            <w:r w:rsidRPr="00A230DE">
              <w:rPr>
                <w:rFonts w:ascii="Times New Roman" w:hAnsi="Times New Roman" w:cs="Times New Roman"/>
              </w:rPr>
              <w:t>20</w:t>
            </w:r>
          </w:p>
        </w:tc>
        <w:tc>
          <w:tcPr>
            <w:tcW w:w="1134" w:type="dxa"/>
            <w:tcBorders>
              <w:top w:val="single" w:sz="4" w:space="0" w:color="auto"/>
              <w:left w:val="single" w:sz="4" w:space="0" w:color="auto"/>
              <w:bottom w:val="single" w:sz="4" w:space="0" w:color="auto"/>
              <w:right w:val="single" w:sz="4" w:space="0" w:color="auto"/>
            </w:tcBorders>
          </w:tcPr>
          <w:p w14:paraId="69E41721" w14:textId="77777777" w:rsidR="007C56BE" w:rsidRPr="00A230DE" w:rsidRDefault="007C56BE" w:rsidP="006735CE">
            <w:pPr>
              <w:jc w:val="center"/>
              <w:rPr>
                <w:rFonts w:ascii="Times New Roman" w:hAnsi="Times New Roman" w:cs="Times New Roman"/>
              </w:rPr>
            </w:pPr>
            <w:r w:rsidRPr="00A230DE">
              <w:rPr>
                <w:rFonts w:ascii="Times New Roman" w:hAnsi="Times New Roman" w:cs="Times New Roman"/>
              </w:rPr>
              <w:t>22</w:t>
            </w:r>
          </w:p>
        </w:tc>
        <w:tc>
          <w:tcPr>
            <w:tcW w:w="992" w:type="dxa"/>
            <w:tcBorders>
              <w:top w:val="single" w:sz="4" w:space="0" w:color="auto"/>
              <w:left w:val="single" w:sz="4" w:space="0" w:color="auto"/>
              <w:bottom w:val="single" w:sz="4" w:space="0" w:color="auto"/>
              <w:right w:val="single" w:sz="4" w:space="0" w:color="auto"/>
            </w:tcBorders>
          </w:tcPr>
          <w:p w14:paraId="6E584E16" w14:textId="77777777" w:rsidR="007C56BE" w:rsidRPr="00A230DE" w:rsidRDefault="007C56BE" w:rsidP="006735CE">
            <w:pPr>
              <w:jc w:val="center"/>
              <w:rPr>
                <w:rFonts w:ascii="Times New Roman" w:hAnsi="Times New Roman" w:cs="Times New Roman"/>
              </w:rPr>
            </w:pPr>
            <w:r w:rsidRPr="00A230DE">
              <w:rPr>
                <w:rFonts w:ascii="Times New Roman" w:hAnsi="Times New Roman" w:cs="Times New Roman"/>
              </w:rPr>
              <w:t>25</w:t>
            </w:r>
          </w:p>
        </w:tc>
      </w:tr>
      <w:tr w:rsidR="00A230DE" w:rsidRPr="008873EA" w14:paraId="5D9BDB0A" w14:textId="77777777" w:rsidTr="006735CE">
        <w:tc>
          <w:tcPr>
            <w:tcW w:w="1275" w:type="dxa"/>
            <w:tcBorders>
              <w:top w:val="single" w:sz="4" w:space="0" w:color="auto"/>
              <w:left w:val="single" w:sz="4" w:space="0" w:color="auto"/>
              <w:bottom w:val="single" w:sz="4" w:space="0" w:color="auto"/>
              <w:right w:val="single" w:sz="4" w:space="0" w:color="auto"/>
            </w:tcBorders>
            <w:vAlign w:val="center"/>
          </w:tcPr>
          <w:p w14:paraId="62024C2F" w14:textId="77777777" w:rsidR="00A230DE" w:rsidRPr="008873EA" w:rsidRDefault="00A230DE" w:rsidP="00A230DE">
            <w:pPr>
              <w:spacing w:before="100" w:beforeAutospacing="1" w:after="100" w:afterAutospacing="1"/>
              <w:jc w:val="center"/>
              <w:rPr>
                <w:rFonts w:ascii="Times New Roman" w:hAnsi="Times New Roman" w:cs="Times New Roman"/>
              </w:rPr>
            </w:pPr>
            <w:r w:rsidRPr="008873EA">
              <w:rPr>
                <w:rFonts w:ascii="Times New Roman" w:hAnsi="Times New Roman" w:cs="Times New Roman"/>
              </w:rPr>
              <w:t>Broj znanstvenih autorskih knjiga s međunarodnom recenzijom</w:t>
            </w:r>
          </w:p>
          <w:p w14:paraId="0D3187BC" w14:textId="77777777" w:rsidR="00A230DE" w:rsidRPr="008873EA" w:rsidRDefault="00A230DE" w:rsidP="00A230DE">
            <w:pPr>
              <w:spacing w:before="100" w:beforeAutospacing="1" w:after="100" w:afterAutospacing="1"/>
              <w:jc w:val="center"/>
              <w:rPr>
                <w:rFonts w:ascii="Times New Roman" w:hAnsi="Times New Roman" w:cs="Times New Roman"/>
              </w:rPr>
            </w:pPr>
          </w:p>
        </w:tc>
        <w:tc>
          <w:tcPr>
            <w:tcW w:w="1700" w:type="dxa"/>
            <w:tcBorders>
              <w:top w:val="single" w:sz="4" w:space="0" w:color="auto"/>
              <w:left w:val="single" w:sz="4" w:space="0" w:color="auto"/>
              <w:bottom w:val="single" w:sz="4" w:space="0" w:color="auto"/>
              <w:right w:val="single" w:sz="4" w:space="0" w:color="auto"/>
            </w:tcBorders>
            <w:vAlign w:val="center"/>
          </w:tcPr>
          <w:p w14:paraId="4030F6E9" w14:textId="77777777" w:rsidR="00A230DE" w:rsidRPr="008873EA" w:rsidRDefault="00A230DE" w:rsidP="00A230DE">
            <w:pPr>
              <w:spacing w:before="100" w:beforeAutospacing="1" w:after="100" w:afterAutospacing="1"/>
              <w:jc w:val="center"/>
              <w:rPr>
                <w:rFonts w:ascii="Times New Roman" w:hAnsi="Times New Roman" w:cs="Times New Roman"/>
              </w:rPr>
            </w:pPr>
            <w:r w:rsidRPr="008873EA">
              <w:rPr>
                <w:rFonts w:ascii="Times New Roman" w:hAnsi="Times New Roman" w:cs="Times New Roman"/>
              </w:rPr>
              <w:t>Povećanje broja znanstvenih autorskih knjiga s međunarodnom recenzijom</w:t>
            </w:r>
          </w:p>
          <w:p w14:paraId="317D2AA7" w14:textId="77777777" w:rsidR="00A230DE" w:rsidRPr="008873EA" w:rsidRDefault="00A230DE" w:rsidP="00A230DE">
            <w:pPr>
              <w:spacing w:before="100" w:beforeAutospacing="1" w:after="100" w:afterAutospacing="1"/>
              <w:jc w:val="center"/>
              <w:rPr>
                <w:rFonts w:ascii="Times New Roman" w:hAnsi="Times New Roman" w:cs="Times New Roman"/>
              </w:rPr>
            </w:pPr>
          </w:p>
        </w:tc>
        <w:tc>
          <w:tcPr>
            <w:tcW w:w="994" w:type="dxa"/>
            <w:tcBorders>
              <w:top w:val="single" w:sz="4" w:space="0" w:color="auto"/>
              <w:left w:val="single" w:sz="4" w:space="0" w:color="auto"/>
              <w:bottom w:val="single" w:sz="4" w:space="0" w:color="auto"/>
              <w:right w:val="single" w:sz="4" w:space="0" w:color="auto"/>
            </w:tcBorders>
            <w:vAlign w:val="center"/>
          </w:tcPr>
          <w:p w14:paraId="29DA12A0" w14:textId="77777777" w:rsidR="00A230DE" w:rsidRPr="008873EA" w:rsidRDefault="00A230DE" w:rsidP="00A230DE">
            <w:pPr>
              <w:spacing w:before="100" w:beforeAutospacing="1" w:after="100" w:afterAutospacing="1"/>
              <w:jc w:val="center"/>
              <w:rPr>
                <w:rFonts w:ascii="Times New Roman" w:hAnsi="Times New Roman" w:cs="Times New Roman"/>
              </w:rPr>
            </w:pPr>
            <w:r w:rsidRPr="008873EA">
              <w:rPr>
                <w:rFonts w:ascii="Times New Roman" w:hAnsi="Times New Roman" w:cs="Times New Roman"/>
              </w:rPr>
              <w:t>znanstvena autorska knjiga s međunarodnom recenzijom</w:t>
            </w:r>
          </w:p>
          <w:p w14:paraId="2E094251" w14:textId="77777777" w:rsidR="00A230DE" w:rsidRPr="008873EA" w:rsidRDefault="00A230DE" w:rsidP="00A230DE">
            <w:pPr>
              <w:spacing w:before="100" w:beforeAutospacing="1" w:after="100" w:afterAutospacing="1"/>
              <w:jc w:val="center"/>
              <w:rPr>
                <w:rFonts w:ascii="Times New Roman" w:hAnsi="Times New Roman" w:cs="Times New Roman"/>
              </w:rPr>
            </w:pPr>
            <w:r w:rsidRPr="008873EA">
              <w:rPr>
                <w:rFonts w:ascii="Times New Roman" w:hAnsi="Times New Roman" w:cs="Times New Roman"/>
              </w:rPr>
              <w:t>(podatak za 202</w:t>
            </w:r>
            <w:r w:rsidR="000D7654">
              <w:rPr>
                <w:rFonts w:ascii="Times New Roman" w:hAnsi="Times New Roman" w:cs="Times New Roman"/>
              </w:rPr>
              <w:t>3</w:t>
            </w:r>
            <w:r w:rsidRPr="008873EA">
              <w:rPr>
                <w:rFonts w:ascii="Times New Roman" w:hAnsi="Times New Roman" w:cs="Times New Roman"/>
              </w:rPr>
              <w:t>)</w:t>
            </w:r>
          </w:p>
          <w:p w14:paraId="3441EE20" w14:textId="77777777" w:rsidR="00A230DE" w:rsidRPr="008873EA" w:rsidRDefault="00A230DE" w:rsidP="00A230DE">
            <w:pPr>
              <w:spacing w:before="100" w:beforeAutospacing="1" w:after="100" w:afterAutospacing="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14:paraId="60590D27" w14:textId="77777777" w:rsidR="00A230DE" w:rsidRPr="00A230DE" w:rsidRDefault="00A230DE" w:rsidP="006735CE">
            <w:pPr>
              <w:jc w:val="center"/>
              <w:rPr>
                <w:rFonts w:ascii="Times New Roman" w:hAnsi="Times New Roman" w:cs="Times New Roman"/>
              </w:rPr>
            </w:pPr>
            <w:r w:rsidRPr="00A230DE">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tcPr>
          <w:p w14:paraId="535A6E9A" w14:textId="77777777" w:rsidR="00A230DE" w:rsidRPr="00A230DE" w:rsidRDefault="00A230DE" w:rsidP="006735CE">
            <w:pPr>
              <w:jc w:val="center"/>
              <w:rPr>
                <w:rFonts w:ascii="Times New Roman" w:hAnsi="Times New Roman" w:cs="Times New Roman"/>
              </w:rPr>
            </w:pPr>
            <w:proofErr w:type="spellStart"/>
            <w:r w:rsidRPr="00A230DE">
              <w:rPr>
                <w:rFonts w:ascii="Times New Roman" w:hAnsi="Times New Roman" w:cs="Times New Roman"/>
              </w:rPr>
              <w:t>Crosbi</w:t>
            </w:r>
            <w:proofErr w:type="spellEnd"/>
          </w:p>
        </w:tc>
        <w:tc>
          <w:tcPr>
            <w:tcW w:w="992" w:type="dxa"/>
            <w:tcBorders>
              <w:top w:val="single" w:sz="4" w:space="0" w:color="auto"/>
              <w:left w:val="single" w:sz="4" w:space="0" w:color="auto"/>
              <w:bottom w:val="single" w:sz="4" w:space="0" w:color="auto"/>
              <w:right w:val="single" w:sz="4" w:space="0" w:color="auto"/>
            </w:tcBorders>
          </w:tcPr>
          <w:p w14:paraId="4F51F731" w14:textId="77777777" w:rsidR="00A230DE" w:rsidRPr="00A230DE" w:rsidRDefault="00A230DE" w:rsidP="006735CE">
            <w:pPr>
              <w:jc w:val="center"/>
              <w:rPr>
                <w:rFonts w:ascii="Times New Roman" w:hAnsi="Times New Roman" w:cs="Times New Roman"/>
              </w:rPr>
            </w:pPr>
            <w:r w:rsidRPr="00A230DE">
              <w:rPr>
                <w:rFonts w:ascii="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tcPr>
          <w:p w14:paraId="1684E633" w14:textId="77777777" w:rsidR="00A230DE" w:rsidRPr="00A230DE" w:rsidRDefault="00A230DE" w:rsidP="006735CE">
            <w:pPr>
              <w:jc w:val="center"/>
              <w:rPr>
                <w:rFonts w:ascii="Times New Roman" w:hAnsi="Times New Roman" w:cs="Times New Roman"/>
              </w:rPr>
            </w:pPr>
            <w:r w:rsidRPr="00A230DE">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14:paraId="037FEC60" w14:textId="77777777" w:rsidR="00A230DE" w:rsidRPr="00A230DE" w:rsidRDefault="00A230DE" w:rsidP="006735CE">
            <w:pPr>
              <w:jc w:val="center"/>
              <w:rPr>
                <w:rFonts w:ascii="Times New Roman" w:hAnsi="Times New Roman" w:cs="Times New Roman"/>
              </w:rPr>
            </w:pPr>
            <w:r w:rsidRPr="00A230DE">
              <w:rPr>
                <w:rFonts w:ascii="Times New Roman" w:hAnsi="Times New Roman" w:cs="Times New Roman"/>
              </w:rPr>
              <w:t>2</w:t>
            </w:r>
          </w:p>
        </w:tc>
      </w:tr>
      <w:tr w:rsidR="007C56BE" w:rsidRPr="008873EA" w14:paraId="05B0F924" w14:textId="77777777" w:rsidTr="006735CE">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2F095E" w14:textId="77777777" w:rsidR="007C56BE" w:rsidRPr="008873EA" w:rsidRDefault="007C56BE" w:rsidP="007C56BE">
            <w:pPr>
              <w:spacing w:before="100" w:beforeAutospacing="1" w:after="100" w:afterAutospacing="1"/>
              <w:jc w:val="center"/>
              <w:rPr>
                <w:rFonts w:ascii="Times New Roman" w:hAnsi="Times New Roman" w:cs="Times New Roman"/>
              </w:rPr>
            </w:pPr>
            <w:r w:rsidRPr="008873EA">
              <w:rPr>
                <w:rFonts w:ascii="Times New Roman" w:hAnsi="Times New Roman" w:cs="Times New Roman"/>
              </w:rPr>
              <w:t>Broj studenata koji su u prethodnoj akademskoj godini stekli minimalno 55 ECTS bodova</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722DC" w14:textId="77777777" w:rsidR="007C56BE" w:rsidRPr="008873EA" w:rsidRDefault="007C56BE" w:rsidP="007C56BE">
            <w:pPr>
              <w:spacing w:before="100" w:beforeAutospacing="1" w:after="100" w:afterAutospacing="1"/>
              <w:jc w:val="center"/>
              <w:rPr>
                <w:rFonts w:ascii="Times New Roman" w:hAnsi="Times New Roman" w:cs="Times New Roman"/>
              </w:rPr>
            </w:pPr>
            <w:r w:rsidRPr="008873EA">
              <w:rPr>
                <w:rFonts w:ascii="Times New Roman" w:hAnsi="Times New Roman" w:cs="Times New Roman"/>
              </w:rPr>
              <w:t>Uspješnost studiranja</w:t>
            </w:r>
          </w:p>
        </w:tc>
        <w:tc>
          <w:tcPr>
            <w:tcW w:w="9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50FEE0" w14:textId="77777777" w:rsidR="007C56BE" w:rsidRPr="008873EA" w:rsidRDefault="007C56BE" w:rsidP="007C56BE">
            <w:pPr>
              <w:spacing w:before="100" w:beforeAutospacing="1" w:after="100" w:afterAutospacing="1"/>
              <w:jc w:val="center"/>
              <w:rPr>
                <w:rFonts w:ascii="Times New Roman" w:hAnsi="Times New Roman" w:cs="Times New Roman"/>
              </w:rPr>
            </w:pPr>
            <w:r w:rsidRPr="008873EA">
              <w:rPr>
                <w:rFonts w:ascii="Times New Roman" w:hAnsi="Times New Roman" w:cs="Times New Roman"/>
              </w:rPr>
              <w:t>Broj studenata</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4ED6FB" w14:textId="77777777" w:rsidR="007C56BE" w:rsidRPr="00A230DE" w:rsidRDefault="007C56BE" w:rsidP="006735CE">
            <w:pPr>
              <w:jc w:val="center"/>
              <w:rPr>
                <w:rFonts w:ascii="Times New Roman" w:hAnsi="Times New Roman" w:cs="Times New Roman"/>
              </w:rPr>
            </w:pPr>
            <w:r w:rsidRPr="00A230DE">
              <w:rPr>
                <w:rFonts w:ascii="Times New Roman" w:hAnsi="Times New Roman" w:cs="Times New Roman"/>
              </w:rPr>
              <w:t>300</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9A1B8D" w14:textId="77777777" w:rsidR="007C56BE" w:rsidRPr="00A230DE" w:rsidRDefault="007C56BE" w:rsidP="006735CE">
            <w:pPr>
              <w:jc w:val="center"/>
              <w:rPr>
                <w:rFonts w:ascii="Times New Roman" w:hAnsi="Times New Roman" w:cs="Times New Roman"/>
              </w:rPr>
            </w:pPr>
            <w:r w:rsidRPr="00A230DE">
              <w:rPr>
                <w:rFonts w:ascii="Times New Roman" w:hAnsi="Times New Roman" w:cs="Times New Roman"/>
              </w:rPr>
              <w:t>ISVU baza podataka</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1FA4D3" w14:textId="77777777" w:rsidR="007C56BE" w:rsidRPr="00A230DE" w:rsidRDefault="007C56BE" w:rsidP="006735CE">
            <w:pPr>
              <w:jc w:val="center"/>
              <w:rPr>
                <w:rFonts w:ascii="Times New Roman" w:hAnsi="Times New Roman" w:cs="Times New Roman"/>
              </w:rPr>
            </w:pPr>
            <w:r w:rsidRPr="00A230DE">
              <w:rPr>
                <w:rFonts w:ascii="Times New Roman" w:hAnsi="Times New Roman" w:cs="Times New Roman"/>
              </w:rPr>
              <w:t>300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02F9C3" w14:textId="77777777" w:rsidR="007C56BE" w:rsidRPr="00A230DE" w:rsidRDefault="007C56BE" w:rsidP="006735CE">
            <w:pPr>
              <w:jc w:val="center"/>
              <w:rPr>
                <w:rFonts w:ascii="Times New Roman" w:hAnsi="Times New Roman" w:cs="Times New Roman"/>
              </w:rPr>
            </w:pPr>
            <w:r w:rsidRPr="00A230DE">
              <w:rPr>
                <w:rFonts w:ascii="Times New Roman" w:hAnsi="Times New Roman" w:cs="Times New Roman"/>
              </w:rPr>
              <w:t>320</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346FC7" w14:textId="77777777" w:rsidR="007C56BE" w:rsidRPr="00A230DE" w:rsidRDefault="007C56BE" w:rsidP="006735CE">
            <w:pPr>
              <w:jc w:val="center"/>
              <w:rPr>
                <w:rFonts w:ascii="Times New Roman" w:hAnsi="Times New Roman" w:cs="Times New Roman"/>
              </w:rPr>
            </w:pPr>
            <w:r w:rsidRPr="00A230DE">
              <w:rPr>
                <w:rFonts w:ascii="Times New Roman" w:hAnsi="Times New Roman" w:cs="Times New Roman"/>
              </w:rPr>
              <w:t>340</w:t>
            </w:r>
          </w:p>
        </w:tc>
      </w:tr>
      <w:tr w:rsidR="00A230DE" w:rsidRPr="008873EA" w14:paraId="46321CF1" w14:textId="77777777" w:rsidTr="006735CE">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52975E" w14:textId="77777777" w:rsidR="00A230DE" w:rsidRPr="008873EA" w:rsidRDefault="00A230DE" w:rsidP="00A230DE">
            <w:pPr>
              <w:spacing w:before="100" w:beforeAutospacing="1" w:after="100" w:afterAutospacing="1"/>
              <w:rPr>
                <w:rFonts w:ascii="Times New Roman" w:hAnsi="Times New Roman" w:cs="Times New Roman"/>
              </w:rPr>
            </w:pPr>
            <w:r w:rsidRPr="008873EA">
              <w:rPr>
                <w:rFonts w:ascii="Times New Roman" w:hAnsi="Times New Roman" w:cs="Times New Roman"/>
              </w:rPr>
              <w:t xml:space="preserve">Broj radova objavljenih u časopisima uvedenim u </w:t>
            </w:r>
          </w:p>
          <w:p w14:paraId="0885E152" w14:textId="77777777" w:rsidR="00A230DE" w:rsidRPr="008873EA" w:rsidRDefault="00A230DE" w:rsidP="00A230DE">
            <w:pPr>
              <w:spacing w:before="100" w:beforeAutospacing="1" w:after="100" w:afterAutospacing="1"/>
              <w:jc w:val="center"/>
              <w:rPr>
                <w:rFonts w:ascii="Times New Roman" w:hAnsi="Times New Roman" w:cs="Times New Roman"/>
              </w:rPr>
            </w:pPr>
            <w:r w:rsidRPr="008873EA">
              <w:rPr>
                <w:rFonts w:ascii="Times New Roman" w:hAnsi="Times New Roman" w:cs="Times New Roman"/>
              </w:rPr>
              <w:t xml:space="preserve">-bazi Web </w:t>
            </w:r>
            <w:proofErr w:type="spellStart"/>
            <w:r w:rsidRPr="008873EA">
              <w:rPr>
                <w:rFonts w:ascii="Times New Roman" w:hAnsi="Times New Roman" w:cs="Times New Roman"/>
              </w:rPr>
              <w:t>of</w:t>
            </w:r>
            <w:proofErr w:type="spellEnd"/>
            <w:r w:rsidRPr="008873EA">
              <w:rPr>
                <w:rFonts w:ascii="Times New Roman" w:hAnsi="Times New Roman" w:cs="Times New Roman"/>
              </w:rPr>
              <w:t xml:space="preserve"> Science za STEM područja znanosti, </w:t>
            </w:r>
          </w:p>
          <w:p w14:paraId="1321B71F" w14:textId="77777777" w:rsidR="00A230DE" w:rsidRPr="008873EA" w:rsidRDefault="00A230DE" w:rsidP="00A230DE">
            <w:pPr>
              <w:spacing w:before="100" w:beforeAutospacing="1" w:after="100" w:afterAutospacing="1"/>
              <w:jc w:val="center"/>
              <w:rPr>
                <w:rFonts w:ascii="Times New Roman" w:hAnsi="Times New Roman" w:cs="Times New Roman"/>
              </w:rPr>
            </w:pPr>
            <w:r w:rsidRPr="008873EA">
              <w:rPr>
                <w:rFonts w:ascii="Times New Roman" w:hAnsi="Times New Roman" w:cs="Times New Roman"/>
              </w:rPr>
              <w:t xml:space="preserve">- broj radova objavljenih u časopisima uvedenim u bazu Web </w:t>
            </w:r>
            <w:proofErr w:type="spellStart"/>
            <w:r w:rsidRPr="008873EA">
              <w:rPr>
                <w:rFonts w:ascii="Times New Roman" w:hAnsi="Times New Roman" w:cs="Times New Roman"/>
              </w:rPr>
              <w:t>of</w:t>
            </w:r>
            <w:proofErr w:type="spellEnd"/>
            <w:r w:rsidRPr="008873EA">
              <w:rPr>
                <w:rFonts w:ascii="Times New Roman" w:hAnsi="Times New Roman" w:cs="Times New Roman"/>
              </w:rPr>
              <w:t xml:space="preserve"> Science i </w:t>
            </w:r>
            <w:r w:rsidRPr="008873EA">
              <w:rPr>
                <w:rFonts w:ascii="Times New Roman" w:hAnsi="Times New Roman" w:cs="Times New Roman"/>
              </w:rPr>
              <w:lastRenderedPageBreak/>
              <w:t>bazu SCOPUS za društveno, humanističko i interdisciplinarno područje znanosti i umjetnosti (objavljenih tijekom jedne godine)</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F7AD9CF" w14:textId="77777777" w:rsidR="00A230DE" w:rsidRPr="008873EA" w:rsidRDefault="00A230DE" w:rsidP="00A230DE">
            <w:pPr>
              <w:spacing w:before="100" w:beforeAutospacing="1" w:after="100" w:afterAutospacing="1"/>
              <w:jc w:val="center"/>
              <w:rPr>
                <w:rFonts w:ascii="Times New Roman" w:hAnsi="Times New Roman" w:cs="Times New Roman"/>
              </w:rPr>
            </w:pPr>
            <w:r w:rsidRPr="008873EA">
              <w:rPr>
                <w:rFonts w:ascii="Times New Roman" w:hAnsi="Times New Roman" w:cs="Times New Roman"/>
              </w:rPr>
              <w:lastRenderedPageBreak/>
              <w:t>Znanstvena produktivnost</w:t>
            </w:r>
          </w:p>
        </w:tc>
        <w:tc>
          <w:tcPr>
            <w:tcW w:w="9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702A0DB" w14:textId="77777777" w:rsidR="00A230DE" w:rsidRPr="008873EA" w:rsidRDefault="00A230DE" w:rsidP="00A230DE">
            <w:pPr>
              <w:spacing w:before="100" w:beforeAutospacing="1" w:after="100" w:afterAutospacing="1"/>
              <w:jc w:val="center"/>
              <w:rPr>
                <w:rFonts w:ascii="Times New Roman" w:hAnsi="Times New Roman" w:cs="Times New Roman"/>
              </w:rPr>
            </w:pPr>
            <w:r w:rsidRPr="008873EA">
              <w:rPr>
                <w:rFonts w:ascii="Times New Roman" w:hAnsi="Times New Roman" w:cs="Times New Roman"/>
              </w:rPr>
              <w:t>Broj radova</w:t>
            </w:r>
          </w:p>
          <w:p w14:paraId="3AE1D66A" w14:textId="77777777" w:rsidR="00A230DE" w:rsidRPr="008873EA" w:rsidRDefault="00A230DE" w:rsidP="00A230DE">
            <w:pPr>
              <w:spacing w:before="100" w:beforeAutospacing="1" w:after="100" w:afterAutospacing="1"/>
              <w:jc w:val="center"/>
              <w:rPr>
                <w:rFonts w:ascii="Times New Roman" w:hAnsi="Times New Roman" w:cs="Times New Roman"/>
              </w:rPr>
            </w:pPr>
          </w:p>
          <w:p w14:paraId="04EB66DF" w14:textId="77777777" w:rsidR="00A230DE" w:rsidRPr="008873EA" w:rsidRDefault="00A230DE" w:rsidP="00A230DE">
            <w:pPr>
              <w:spacing w:before="100" w:beforeAutospacing="1" w:after="100" w:afterAutospacing="1"/>
              <w:jc w:val="center"/>
              <w:rPr>
                <w:rFonts w:ascii="Times New Roman" w:hAnsi="Times New Roman" w:cs="Times New Roman"/>
              </w:rPr>
            </w:pPr>
            <w:r w:rsidRPr="008873EA">
              <w:rPr>
                <w:rFonts w:ascii="Times New Roman" w:hAnsi="Times New Roman" w:cs="Times New Roman"/>
              </w:rPr>
              <w:t>(podaci za 2023)</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D61BA1" w14:textId="77777777" w:rsidR="00A230DE" w:rsidRPr="00A230DE" w:rsidRDefault="00A230DE" w:rsidP="00A230DE">
            <w:pPr>
              <w:spacing w:before="100" w:beforeAutospacing="1" w:after="100" w:afterAutospacing="1"/>
              <w:jc w:val="center"/>
              <w:rPr>
                <w:rFonts w:ascii="Times New Roman" w:hAnsi="Times New Roman" w:cs="Times New Roman"/>
              </w:rPr>
            </w:pPr>
            <w:r w:rsidRPr="00A230DE">
              <w:rPr>
                <w:rFonts w:ascii="Times New Roman" w:hAnsi="Times New Roman" w:cs="Times New Roman"/>
              </w:rPr>
              <w:t>30</w:t>
            </w:r>
          </w:p>
          <w:p w14:paraId="11EEC62F" w14:textId="77777777" w:rsidR="00A230DE" w:rsidRPr="00A230DE" w:rsidRDefault="00A230DE" w:rsidP="00A230DE">
            <w:pPr>
              <w:spacing w:before="100" w:beforeAutospacing="1" w:after="100" w:afterAutospacing="1"/>
              <w:jc w:val="center"/>
              <w:rPr>
                <w:rFonts w:ascii="Times New Roman" w:hAnsi="Times New Roman" w:cs="Times New Roman"/>
              </w:rPr>
            </w:pPr>
          </w:p>
          <w:p w14:paraId="1035B29F" w14:textId="77777777" w:rsidR="00A230DE" w:rsidRPr="00A230DE" w:rsidRDefault="00A230DE" w:rsidP="00A230DE">
            <w:pPr>
              <w:spacing w:before="100" w:beforeAutospacing="1" w:after="100" w:afterAutospacing="1"/>
              <w:jc w:val="center"/>
              <w:rPr>
                <w:rFonts w:ascii="Times New Roman" w:hAnsi="Times New Roman" w:cs="Times New Roman"/>
              </w:rPr>
            </w:pPr>
            <w:r w:rsidRPr="00A230DE">
              <w:rPr>
                <w:rFonts w:ascii="Times New Roman" w:hAnsi="Times New Roman" w:cs="Times New Roman"/>
              </w:rPr>
              <w:t>65</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712446B" w14:textId="77777777" w:rsidR="00A230DE" w:rsidRPr="00A230DE" w:rsidRDefault="00A230DE" w:rsidP="00A230DE">
            <w:pPr>
              <w:spacing w:before="100" w:beforeAutospacing="1" w:after="100" w:afterAutospacing="1"/>
              <w:jc w:val="center"/>
              <w:rPr>
                <w:rFonts w:ascii="Times New Roman" w:hAnsi="Times New Roman" w:cs="Times New Roman"/>
                <w:i/>
              </w:rPr>
            </w:pPr>
            <w:r w:rsidRPr="00A230DE">
              <w:rPr>
                <w:rFonts w:ascii="Times New Roman" w:hAnsi="Times New Roman" w:cs="Times New Roman"/>
                <w:i/>
              </w:rPr>
              <w:t xml:space="preserve">Web </w:t>
            </w:r>
            <w:proofErr w:type="spellStart"/>
            <w:r w:rsidRPr="00A230DE">
              <w:rPr>
                <w:rFonts w:ascii="Times New Roman" w:hAnsi="Times New Roman" w:cs="Times New Roman"/>
                <w:i/>
              </w:rPr>
              <w:t>of</w:t>
            </w:r>
            <w:proofErr w:type="spellEnd"/>
            <w:r w:rsidRPr="00A230DE">
              <w:rPr>
                <w:rFonts w:ascii="Times New Roman" w:hAnsi="Times New Roman" w:cs="Times New Roman"/>
                <w:i/>
              </w:rPr>
              <w:t xml:space="preserve"> Science</w:t>
            </w:r>
          </w:p>
          <w:p w14:paraId="12D7A1BA" w14:textId="77777777" w:rsidR="00A230DE" w:rsidRPr="00A230DE" w:rsidRDefault="00A230DE" w:rsidP="00A230DE">
            <w:pPr>
              <w:spacing w:before="100" w:beforeAutospacing="1" w:after="100" w:afterAutospacing="1"/>
              <w:jc w:val="center"/>
              <w:rPr>
                <w:rFonts w:ascii="Times New Roman" w:hAnsi="Times New Roman" w:cs="Times New Roman"/>
                <w:i/>
              </w:rPr>
            </w:pPr>
            <w:r w:rsidRPr="00A230DE">
              <w:rPr>
                <w:rFonts w:ascii="Times New Roman" w:hAnsi="Times New Roman" w:cs="Times New Roman"/>
                <w:i/>
              </w:rPr>
              <w:t>(</w:t>
            </w:r>
            <w:hyperlink r:id="rId8" w:history="1">
              <w:r w:rsidRPr="00A230DE">
                <w:rPr>
                  <w:rStyle w:val="Hyperlink"/>
                  <w:rFonts w:ascii="Times New Roman" w:hAnsi="Times New Roman" w:cs="Times New Roman"/>
                  <w:i/>
                </w:rPr>
                <w:t>https://bit.ly/2Iuj2yp</w:t>
              </w:r>
            </w:hyperlink>
            <w:r w:rsidRPr="00A230DE">
              <w:rPr>
                <w:rFonts w:ascii="Times New Roman" w:hAnsi="Times New Roman" w:cs="Times New Roman"/>
                <w:i/>
              </w:rPr>
              <w:t>)</w:t>
            </w:r>
          </w:p>
          <w:p w14:paraId="756422ED" w14:textId="77777777" w:rsidR="00A230DE" w:rsidRPr="00A230DE" w:rsidRDefault="00A230DE" w:rsidP="00A230DE">
            <w:pPr>
              <w:spacing w:before="100" w:beforeAutospacing="1" w:after="100" w:afterAutospacing="1"/>
              <w:jc w:val="center"/>
              <w:rPr>
                <w:rFonts w:ascii="Times New Roman" w:hAnsi="Times New Roman" w:cs="Times New Roman"/>
                <w:i/>
              </w:rPr>
            </w:pPr>
          </w:p>
          <w:p w14:paraId="1D9CCD72" w14:textId="77777777" w:rsidR="00A230DE" w:rsidRPr="00A230DE" w:rsidRDefault="00A230DE" w:rsidP="00A230DE">
            <w:pPr>
              <w:spacing w:before="100" w:beforeAutospacing="1" w:after="100" w:afterAutospacing="1"/>
              <w:jc w:val="center"/>
              <w:rPr>
                <w:rFonts w:ascii="Times New Roman" w:hAnsi="Times New Roman" w:cs="Times New Roman"/>
                <w:i/>
              </w:rPr>
            </w:pPr>
            <w:proofErr w:type="spellStart"/>
            <w:r w:rsidRPr="00A230DE">
              <w:rPr>
                <w:rFonts w:ascii="Times New Roman" w:hAnsi="Times New Roman" w:cs="Times New Roman"/>
                <w:i/>
              </w:rPr>
              <w:t>Wos</w:t>
            </w:r>
            <w:proofErr w:type="spellEnd"/>
            <w:r w:rsidRPr="00A230DE">
              <w:rPr>
                <w:rFonts w:ascii="Times New Roman" w:hAnsi="Times New Roman" w:cs="Times New Roman"/>
                <w:i/>
              </w:rPr>
              <w:t xml:space="preserve"> i SCOPUS</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823EE5" w14:textId="77777777" w:rsidR="00A230DE" w:rsidRPr="00A230DE" w:rsidRDefault="00A230DE" w:rsidP="006735CE">
            <w:pPr>
              <w:spacing w:before="100" w:beforeAutospacing="1" w:after="100" w:afterAutospacing="1"/>
              <w:jc w:val="center"/>
              <w:rPr>
                <w:rFonts w:ascii="Times New Roman" w:hAnsi="Times New Roman" w:cs="Times New Roman"/>
              </w:rPr>
            </w:pPr>
            <w:r w:rsidRPr="00A230DE">
              <w:rPr>
                <w:rFonts w:ascii="Times New Roman" w:hAnsi="Times New Roman" w:cs="Times New Roman"/>
              </w:rPr>
              <w:t>50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B39EAC" w14:textId="77777777" w:rsidR="00A230DE" w:rsidRPr="00A230DE" w:rsidRDefault="00A230DE" w:rsidP="006735CE">
            <w:pPr>
              <w:spacing w:before="100" w:beforeAutospacing="1" w:after="100" w:afterAutospacing="1"/>
              <w:jc w:val="center"/>
              <w:rPr>
                <w:rFonts w:ascii="Times New Roman" w:hAnsi="Times New Roman" w:cs="Times New Roman"/>
              </w:rPr>
            </w:pPr>
            <w:r w:rsidRPr="00A230DE">
              <w:rPr>
                <w:rFonts w:ascii="Times New Roman" w:hAnsi="Times New Roman" w:cs="Times New Roman"/>
              </w:rPr>
              <w:t>55</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DB1143" w14:textId="77777777" w:rsidR="00A230DE" w:rsidRPr="00A230DE" w:rsidRDefault="00A230DE" w:rsidP="006735CE">
            <w:pPr>
              <w:spacing w:before="100" w:beforeAutospacing="1" w:after="100" w:afterAutospacing="1"/>
              <w:jc w:val="center"/>
              <w:rPr>
                <w:rFonts w:ascii="Times New Roman" w:hAnsi="Times New Roman" w:cs="Times New Roman"/>
              </w:rPr>
            </w:pPr>
            <w:r w:rsidRPr="00A230DE">
              <w:rPr>
                <w:rFonts w:ascii="Times New Roman" w:hAnsi="Times New Roman" w:cs="Times New Roman"/>
              </w:rPr>
              <w:t>60</w:t>
            </w:r>
          </w:p>
        </w:tc>
      </w:tr>
      <w:tr w:rsidR="007C56BE" w:rsidRPr="008873EA" w14:paraId="0A0A6EC8" w14:textId="77777777" w:rsidTr="006735CE">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B8D2F15" w14:textId="77777777" w:rsidR="007C56BE" w:rsidRPr="008873EA" w:rsidRDefault="007C56BE" w:rsidP="007C56BE">
            <w:pPr>
              <w:spacing w:before="100" w:beforeAutospacing="1" w:after="100" w:afterAutospacing="1"/>
              <w:jc w:val="center"/>
              <w:rPr>
                <w:rFonts w:ascii="Times New Roman" w:hAnsi="Times New Roman" w:cs="Times New Roman"/>
              </w:rPr>
            </w:pPr>
            <w:r w:rsidRPr="008873EA">
              <w:rPr>
                <w:rFonts w:ascii="Times New Roman" w:hAnsi="Times New Roman" w:cs="Times New Roman"/>
              </w:rPr>
              <w:t> Omjer broja završenih studenata u akademskoj godini i broja studenata upisanih u prvu godinu te akademske godine</w:t>
            </w:r>
          </w:p>
        </w:tc>
        <w:tc>
          <w:tcPr>
            <w:tcW w:w="17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53F0D3" w14:textId="77777777" w:rsidR="007C56BE" w:rsidRPr="008873EA" w:rsidRDefault="007C56BE" w:rsidP="007C56BE">
            <w:pPr>
              <w:spacing w:before="100" w:beforeAutospacing="1" w:after="100" w:afterAutospacing="1"/>
              <w:jc w:val="center"/>
              <w:rPr>
                <w:rFonts w:ascii="Times New Roman" w:hAnsi="Times New Roman" w:cs="Times New Roman"/>
              </w:rPr>
            </w:pPr>
            <w:r w:rsidRPr="008873EA">
              <w:rPr>
                <w:rFonts w:ascii="Times New Roman" w:hAnsi="Times New Roman" w:cs="Times New Roman"/>
              </w:rPr>
              <w:t>Završnost studija</w:t>
            </w:r>
          </w:p>
        </w:tc>
        <w:tc>
          <w:tcPr>
            <w:tcW w:w="9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4AB156" w14:textId="77777777" w:rsidR="007C56BE" w:rsidRPr="008873EA" w:rsidRDefault="007C56BE" w:rsidP="007C56BE">
            <w:pPr>
              <w:spacing w:before="100" w:beforeAutospacing="1" w:after="100" w:afterAutospacing="1"/>
              <w:jc w:val="center"/>
              <w:rPr>
                <w:rFonts w:ascii="Times New Roman" w:hAnsi="Times New Roman" w:cs="Times New Roman"/>
              </w:rPr>
            </w:pPr>
            <w:r w:rsidRPr="008873EA">
              <w:rPr>
                <w:rFonts w:ascii="Times New Roman" w:hAnsi="Times New Roman" w:cs="Times New Roman"/>
              </w:rPr>
              <w:t>Omjer</w:t>
            </w:r>
          </w:p>
        </w:tc>
        <w:tc>
          <w:tcPr>
            <w:tcW w:w="9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81EC30" w14:textId="77777777" w:rsidR="007C56BE" w:rsidRPr="00A230DE" w:rsidRDefault="007C56BE" w:rsidP="006735CE">
            <w:pPr>
              <w:jc w:val="center"/>
              <w:rPr>
                <w:rFonts w:ascii="Times New Roman" w:hAnsi="Times New Roman" w:cs="Times New Roman"/>
              </w:rPr>
            </w:pPr>
            <w:r w:rsidRPr="00A230DE">
              <w:rPr>
                <w:rFonts w:ascii="Times New Roman" w:hAnsi="Times New Roman" w:cs="Times New Roman"/>
              </w:rPr>
              <w:t>0,59</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04EACE6" w14:textId="77777777" w:rsidR="007C56BE" w:rsidRPr="00A230DE" w:rsidRDefault="007C56BE" w:rsidP="006735CE">
            <w:pPr>
              <w:jc w:val="center"/>
              <w:rPr>
                <w:rFonts w:ascii="Times New Roman" w:hAnsi="Times New Roman" w:cs="Times New Roman"/>
              </w:rPr>
            </w:pPr>
            <w:r w:rsidRPr="00A230DE">
              <w:rPr>
                <w:rFonts w:ascii="Times New Roman" w:hAnsi="Times New Roman" w:cs="Times New Roman"/>
              </w:rPr>
              <w:t>ISVU baza podataka</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4BEDFD" w14:textId="77777777" w:rsidR="007C56BE" w:rsidRPr="00A230DE" w:rsidRDefault="007C56BE" w:rsidP="006735CE">
            <w:pPr>
              <w:jc w:val="center"/>
              <w:rPr>
                <w:rFonts w:ascii="Times New Roman" w:hAnsi="Times New Roman" w:cs="Times New Roman"/>
              </w:rPr>
            </w:pPr>
            <w:r w:rsidRPr="00A230DE">
              <w:rPr>
                <w:rFonts w:ascii="Times New Roman" w:hAnsi="Times New Roman" w:cs="Times New Roman"/>
              </w:rPr>
              <w:t>0,60</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F5D51C" w14:textId="77777777" w:rsidR="007C56BE" w:rsidRPr="00A230DE" w:rsidRDefault="007C56BE" w:rsidP="006735CE">
            <w:pPr>
              <w:jc w:val="center"/>
              <w:rPr>
                <w:rFonts w:ascii="Times New Roman" w:hAnsi="Times New Roman" w:cs="Times New Roman"/>
              </w:rPr>
            </w:pPr>
            <w:r w:rsidRPr="00A230DE">
              <w:rPr>
                <w:rFonts w:ascii="Times New Roman" w:hAnsi="Times New Roman" w:cs="Times New Roman"/>
              </w:rPr>
              <w:t>0,62</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FD509D" w14:textId="77777777" w:rsidR="007C56BE" w:rsidRPr="00A230DE" w:rsidRDefault="007C56BE" w:rsidP="006735CE">
            <w:pPr>
              <w:jc w:val="center"/>
              <w:rPr>
                <w:rFonts w:ascii="Times New Roman" w:hAnsi="Times New Roman" w:cs="Times New Roman"/>
              </w:rPr>
            </w:pPr>
            <w:r w:rsidRPr="00A230DE">
              <w:rPr>
                <w:rFonts w:ascii="Times New Roman" w:hAnsi="Times New Roman" w:cs="Times New Roman"/>
              </w:rPr>
              <w:t>0,65</w:t>
            </w:r>
          </w:p>
        </w:tc>
      </w:tr>
    </w:tbl>
    <w:p w14:paraId="4D4896AB" w14:textId="77777777" w:rsidR="001B130B" w:rsidRPr="004318D7" w:rsidRDefault="001B130B" w:rsidP="001B130B">
      <w:pPr>
        <w:pBdr>
          <w:top w:val="dotted" w:sz="4" w:space="1" w:color="808080" w:themeColor="background1" w:themeShade="80"/>
          <w:bottom w:val="dotted" w:sz="4" w:space="1" w:color="808080" w:themeColor="background1" w:themeShade="80"/>
        </w:pBdr>
        <w:shd w:val="clear" w:color="auto" w:fill="D0CECE" w:themeFill="background2" w:themeFillShade="E6"/>
        <w:spacing w:before="100" w:beforeAutospacing="1" w:after="100" w:afterAutospacing="1" w:line="240" w:lineRule="auto"/>
        <w:jc w:val="both"/>
        <w:rPr>
          <w:rFonts w:ascii="Times New Roman" w:hAnsi="Times New Roman" w:cs="Times New Roman"/>
          <w:b/>
          <w:sz w:val="24"/>
          <w:szCs w:val="24"/>
        </w:rPr>
      </w:pPr>
      <w:r>
        <w:rPr>
          <w:rFonts w:ascii="Times New Roman" w:hAnsi="Times New Roman" w:cs="Times New Roman"/>
          <w:b/>
          <w:sz w:val="24"/>
          <w:szCs w:val="24"/>
        </w:rPr>
        <w:t>K621061 Infrastruktura visokoobrazovnih ustanova</w:t>
      </w:r>
    </w:p>
    <w:tbl>
      <w:tblPr>
        <w:tblStyle w:val="TableGrid"/>
        <w:tblW w:w="9067" w:type="dxa"/>
        <w:tblLook w:val="04A0" w:firstRow="1" w:lastRow="0" w:firstColumn="1" w:lastColumn="0" w:noHBand="0" w:noVBand="1"/>
      </w:tblPr>
      <w:tblGrid>
        <w:gridCol w:w="2972"/>
        <w:gridCol w:w="2835"/>
        <w:gridCol w:w="2410"/>
        <w:gridCol w:w="850"/>
      </w:tblGrid>
      <w:tr w:rsidR="001B130B" w:rsidRPr="008873EA" w14:paraId="7FE9A5EE" w14:textId="77777777" w:rsidTr="00250CD2">
        <w:tc>
          <w:tcPr>
            <w:tcW w:w="2972" w:type="dxa"/>
            <w:shd w:val="clear" w:color="auto" w:fill="D0CECE" w:themeFill="background2" w:themeFillShade="E6"/>
          </w:tcPr>
          <w:p w14:paraId="74C8F7CF" w14:textId="77777777" w:rsidR="001B130B" w:rsidRPr="008873EA" w:rsidRDefault="001B130B" w:rsidP="00250CD2">
            <w:pPr>
              <w:spacing w:before="100" w:beforeAutospacing="1" w:after="100" w:afterAutospacing="1"/>
              <w:jc w:val="both"/>
              <w:rPr>
                <w:rFonts w:ascii="Times New Roman" w:hAnsi="Times New Roman" w:cs="Times New Roman"/>
              </w:rPr>
            </w:pPr>
          </w:p>
          <w:p w14:paraId="5CD7AA4C" w14:textId="77777777" w:rsidR="001B130B" w:rsidRPr="008873EA" w:rsidRDefault="001B130B" w:rsidP="00250CD2">
            <w:pPr>
              <w:spacing w:before="100" w:beforeAutospacing="1" w:after="100" w:afterAutospacing="1"/>
              <w:jc w:val="both"/>
              <w:rPr>
                <w:rFonts w:ascii="Times New Roman" w:hAnsi="Times New Roman" w:cs="Times New Roman"/>
              </w:rPr>
            </w:pPr>
          </w:p>
        </w:tc>
        <w:tc>
          <w:tcPr>
            <w:tcW w:w="2835" w:type="dxa"/>
            <w:shd w:val="clear" w:color="auto" w:fill="D0CECE" w:themeFill="background2" w:themeFillShade="E6"/>
            <w:vAlign w:val="center"/>
          </w:tcPr>
          <w:p w14:paraId="58AD073D" w14:textId="77777777" w:rsidR="001B130B" w:rsidRPr="008873EA" w:rsidRDefault="001B130B" w:rsidP="00250CD2">
            <w:pPr>
              <w:spacing w:before="100" w:beforeAutospacing="1" w:after="100" w:afterAutospacing="1"/>
              <w:jc w:val="center"/>
              <w:rPr>
                <w:rFonts w:ascii="Times New Roman" w:hAnsi="Times New Roman" w:cs="Times New Roman"/>
              </w:rPr>
            </w:pPr>
            <w:r w:rsidRPr="008873EA">
              <w:rPr>
                <w:rFonts w:ascii="Times New Roman" w:hAnsi="Times New Roman" w:cs="Times New Roman"/>
              </w:rPr>
              <w:t>Plan 2025.</w:t>
            </w:r>
          </w:p>
        </w:tc>
        <w:tc>
          <w:tcPr>
            <w:tcW w:w="2410" w:type="dxa"/>
            <w:shd w:val="clear" w:color="auto" w:fill="D0CECE" w:themeFill="background2" w:themeFillShade="E6"/>
            <w:vAlign w:val="center"/>
          </w:tcPr>
          <w:p w14:paraId="00FBA301" w14:textId="77777777" w:rsidR="001B130B" w:rsidRPr="008873EA" w:rsidRDefault="001B130B" w:rsidP="00250CD2">
            <w:pPr>
              <w:spacing w:before="100" w:beforeAutospacing="1" w:after="100" w:afterAutospacing="1"/>
              <w:jc w:val="center"/>
              <w:rPr>
                <w:rFonts w:ascii="Times New Roman" w:hAnsi="Times New Roman" w:cs="Times New Roman"/>
              </w:rPr>
            </w:pPr>
            <w:r>
              <w:rPr>
                <w:rFonts w:ascii="Times New Roman" w:hAnsi="Times New Roman" w:cs="Times New Roman"/>
              </w:rPr>
              <w:t>Rebalans 2025.</w:t>
            </w:r>
          </w:p>
        </w:tc>
        <w:tc>
          <w:tcPr>
            <w:tcW w:w="850" w:type="dxa"/>
            <w:shd w:val="clear" w:color="auto" w:fill="D0CECE" w:themeFill="background2" w:themeFillShade="E6"/>
            <w:vAlign w:val="center"/>
          </w:tcPr>
          <w:p w14:paraId="50A909CC" w14:textId="77777777" w:rsidR="001B130B" w:rsidRPr="008873EA" w:rsidRDefault="001B130B" w:rsidP="00250CD2">
            <w:pPr>
              <w:spacing w:before="100" w:beforeAutospacing="1" w:after="100" w:afterAutospacing="1"/>
              <w:jc w:val="center"/>
              <w:rPr>
                <w:rFonts w:ascii="Times New Roman" w:hAnsi="Times New Roman" w:cs="Times New Roman"/>
              </w:rPr>
            </w:pPr>
            <w:r w:rsidRPr="008873EA">
              <w:rPr>
                <w:rFonts w:ascii="Times New Roman" w:hAnsi="Times New Roman" w:cs="Times New Roman"/>
              </w:rPr>
              <w:t xml:space="preserve">Indeks </w:t>
            </w:r>
          </w:p>
        </w:tc>
      </w:tr>
      <w:tr w:rsidR="001B130B" w:rsidRPr="008873EA" w14:paraId="4239862E" w14:textId="77777777" w:rsidTr="00250CD2">
        <w:trPr>
          <w:trHeight w:val="322"/>
        </w:trPr>
        <w:tc>
          <w:tcPr>
            <w:tcW w:w="2972" w:type="dxa"/>
          </w:tcPr>
          <w:p w14:paraId="418FAA6D" w14:textId="77777777" w:rsidR="001B130B" w:rsidRPr="008873EA" w:rsidRDefault="001B130B" w:rsidP="00250CD2">
            <w:pPr>
              <w:spacing w:before="100" w:beforeAutospacing="1" w:after="100" w:afterAutospacing="1"/>
              <w:rPr>
                <w:rFonts w:ascii="Times New Roman" w:hAnsi="Times New Roman" w:cs="Times New Roman"/>
              </w:rPr>
            </w:pPr>
            <w:r>
              <w:rPr>
                <w:rFonts w:ascii="Times New Roman" w:hAnsi="Times New Roman" w:cs="Times New Roman"/>
              </w:rPr>
              <w:t>K621061</w:t>
            </w:r>
          </w:p>
        </w:tc>
        <w:tc>
          <w:tcPr>
            <w:tcW w:w="2835" w:type="dxa"/>
            <w:tcBorders>
              <w:top w:val="single" w:sz="4" w:space="0" w:color="000080"/>
              <w:left w:val="single" w:sz="4" w:space="0" w:color="000080"/>
              <w:bottom w:val="single" w:sz="4" w:space="0" w:color="000080"/>
              <w:right w:val="single" w:sz="4" w:space="0" w:color="000080"/>
            </w:tcBorders>
            <w:shd w:val="clear" w:color="auto" w:fill="auto"/>
            <w:vAlign w:val="center"/>
          </w:tcPr>
          <w:p w14:paraId="3F89E0F4" w14:textId="77777777" w:rsidR="001B130B" w:rsidRPr="00C10487" w:rsidRDefault="00AC0485" w:rsidP="00250CD2">
            <w:pPr>
              <w:spacing w:before="100" w:beforeAutospacing="1" w:after="100" w:afterAutospacing="1"/>
              <w:jc w:val="center"/>
              <w:rPr>
                <w:rFonts w:ascii="Times New Roman" w:hAnsi="Times New Roman" w:cs="Times New Roman"/>
              </w:rPr>
            </w:pPr>
            <w:r>
              <w:rPr>
                <w:rFonts w:ascii="Times New Roman" w:hAnsi="Times New Roman" w:cs="Times New Roman"/>
              </w:rPr>
              <w:t>-</w:t>
            </w:r>
          </w:p>
        </w:tc>
        <w:tc>
          <w:tcPr>
            <w:tcW w:w="2410" w:type="dxa"/>
            <w:tcBorders>
              <w:top w:val="single" w:sz="4" w:space="0" w:color="000080"/>
              <w:left w:val="nil"/>
              <w:bottom w:val="single" w:sz="4" w:space="0" w:color="000080"/>
              <w:right w:val="single" w:sz="4" w:space="0" w:color="000080"/>
            </w:tcBorders>
            <w:shd w:val="clear" w:color="auto" w:fill="auto"/>
            <w:vAlign w:val="center"/>
          </w:tcPr>
          <w:p w14:paraId="2787C3D0" w14:textId="2B0DD962" w:rsidR="001B130B" w:rsidRPr="003841BD" w:rsidRDefault="007164A5" w:rsidP="00250CD2">
            <w:pPr>
              <w:spacing w:before="100" w:beforeAutospacing="1" w:after="100" w:afterAutospacing="1"/>
              <w:jc w:val="center"/>
              <w:rPr>
                <w:rFonts w:ascii="Times New Roman" w:hAnsi="Times New Roman" w:cs="Times New Roman"/>
              </w:rPr>
            </w:pPr>
            <w:r>
              <w:rPr>
                <w:rFonts w:ascii="Times New Roman" w:hAnsi="Times New Roman" w:cs="Times New Roman"/>
              </w:rPr>
              <w:t>188.093</w:t>
            </w:r>
          </w:p>
        </w:tc>
        <w:tc>
          <w:tcPr>
            <w:tcW w:w="850" w:type="dxa"/>
          </w:tcPr>
          <w:p w14:paraId="1E6FCDDE" w14:textId="77777777" w:rsidR="001B130B" w:rsidRPr="008873EA" w:rsidRDefault="001B130B" w:rsidP="00250CD2">
            <w:pPr>
              <w:spacing w:before="100" w:beforeAutospacing="1" w:after="100" w:afterAutospacing="1"/>
              <w:jc w:val="center"/>
              <w:rPr>
                <w:rFonts w:ascii="Times New Roman" w:hAnsi="Times New Roman" w:cs="Times New Roman"/>
              </w:rPr>
            </w:pPr>
          </w:p>
        </w:tc>
      </w:tr>
    </w:tbl>
    <w:p w14:paraId="33DD65F5" w14:textId="5A3D685D" w:rsidR="00F13465" w:rsidRPr="008873EA" w:rsidRDefault="001B130B" w:rsidP="00C8444D">
      <w:pPr>
        <w:spacing w:before="100" w:beforeAutospacing="1" w:after="100" w:afterAutospacing="1" w:line="240" w:lineRule="auto"/>
        <w:jc w:val="both"/>
        <w:rPr>
          <w:rFonts w:ascii="Times New Roman" w:eastAsia="Times New Roman" w:hAnsi="Times New Roman" w:cs="Times New Roman"/>
          <w:lang w:eastAsia="en-GB"/>
        </w:rPr>
      </w:pPr>
      <w:r>
        <w:rPr>
          <w:rFonts w:ascii="Times New Roman" w:eastAsia="Times New Roman" w:hAnsi="Times New Roman" w:cs="Times New Roman"/>
          <w:lang w:eastAsia="en-GB"/>
        </w:rPr>
        <w:t>Unutar ove aktivnosti planirana su sredstva na</w:t>
      </w:r>
      <w:r w:rsidRPr="001B130B">
        <w:rPr>
          <w:rFonts w:ascii="Times New Roman" w:eastAsia="Times New Roman" w:hAnsi="Times New Roman" w:cs="Times New Roman"/>
          <w:lang w:eastAsia="en-GB"/>
        </w:rPr>
        <w:t xml:space="preserve"> temelju Sporazuma o međusobnoj suradnji u osiguravanju kontinuirane, pravilne i potpune primjene međunarodne Konvencije o standardima izobrazbe, izdavanja svjedodžbi i držanju straže pomoraca između Ministarstva mora, prometa i infrastrukture (MMPI) i Ministarstva znanosti, obrazovanja i mladih (MZOM), </w:t>
      </w:r>
      <w:r>
        <w:rPr>
          <w:rFonts w:ascii="Times New Roman" w:eastAsia="Times New Roman" w:hAnsi="Times New Roman" w:cs="Times New Roman"/>
          <w:lang w:eastAsia="en-GB"/>
        </w:rPr>
        <w:t xml:space="preserve">a koja će MZOM doznačiti Fakultetu u iznosu </w:t>
      </w:r>
      <w:r w:rsidR="007164A5">
        <w:rPr>
          <w:rFonts w:ascii="Times New Roman" w:eastAsia="Times New Roman" w:hAnsi="Times New Roman" w:cs="Times New Roman"/>
          <w:lang w:eastAsia="en-GB"/>
        </w:rPr>
        <w:t>188.093</w:t>
      </w:r>
      <w:r>
        <w:rPr>
          <w:rFonts w:ascii="Times New Roman" w:eastAsia="Times New Roman" w:hAnsi="Times New Roman" w:cs="Times New Roman"/>
          <w:lang w:eastAsia="en-GB"/>
        </w:rPr>
        <w:t xml:space="preserve"> EUR i namijenjena su nadogradnji GDMSS programske simulatorske podrške i nabavi sklopovske simulatorske opreme za nadogradnju navigacijskog simulatora</w:t>
      </w:r>
      <w:r w:rsidR="0011234B">
        <w:rPr>
          <w:rFonts w:ascii="Times New Roman" w:eastAsia="Times New Roman" w:hAnsi="Times New Roman" w:cs="Times New Roman"/>
          <w:lang w:eastAsia="en-GB"/>
        </w:rPr>
        <w:t xml:space="preserve"> u ukupnom iznosu </w:t>
      </w:r>
      <w:r w:rsidR="007164A5">
        <w:rPr>
          <w:rFonts w:ascii="Times New Roman" w:eastAsia="Times New Roman" w:hAnsi="Times New Roman" w:cs="Times New Roman"/>
          <w:lang w:eastAsia="en-GB"/>
        </w:rPr>
        <w:t>188.093</w:t>
      </w:r>
      <w:r w:rsidR="0011234B">
        <w:rPr>
          <w:rFonts w:ascii="Times New Roman" w:eastAsia="Times New Roman" w:hAnsi="Times New Roman" w:cs="Times New Roman"/>
          <w:lang w:eastAsia="en-GB"/>
        </w:rPr>
        <w:t xml:space="preserve"> EUR</w:t>
      </w:r>
      <w:r>
        <w:rPr>
          <w:rFonts w:ascii="Times New Roman" w:eastAsia="Times New Roman" w:hAnsi="Times New Roman" w:cs="Times New Roman"/>
          <w:lang w:eastAsia="en-GB"/>
        </w:rPr>
        <w:t>.</w:t>
      </w:r>
    </w:p>
    <w:p w14:paraId="4F9D3A46" w14:textId="77777777" w:rsidR="0041323D" w:rsidRPr="004318D7" w:rsidRDefault="0041323D" w:rsidP="00C8444D">
      <w:pPr>
        <w:pBdr>
          <w:top w:val="dotted" w:sz="4" w:space="1" w:color="808080" w:themeColor="background1" w:themeShade="80"/>
          <w:bottom w:val="dotted" w:sz="4" w:space="1" w:color="808080" w:themeColor="background1" w:themeShade="80"/>
        </w:pBdr>
        <w:shd w:val="clear" w:color="auto" w:fill="D0CECE" w:themeFill="background2" w:themeFillShade="E6"/>
        <w:spacing w:before="100" w:beforeAutospacing="1" w:after="100" w:afterAutospacing="1" w:line="240" w:lineRule="auto"/>
        <w:jc w:val="both"/>
        <w:rPr>
          <w:rFonts w:ascii="Times New Roman" w:hAnsi="Times New Roman" w:cs="Times New Roman"/>
          <w:b/>
          <w:sz w:val="24"/>
          <w:szCs w:val="24"/>
        </w:rPr>
      </w:pPr>
      <w:bookmarkStart w:id="9" w:name="_Hlk210117667"/>
      <w:bookmarkEnd w:id="8"/>
      <w:r w:rsidRPr="004318D7">
        <w:rPr>
          <w:rFonts w:ascii="Times New Roman" w:hAnsi="Times New Roman" w:cs="Times New Roman"/>
          <w:b/>
          <w:sz w:val="24"/>
          <w:szCs w:val="24"/>
        </w:rPr>
        <w:t>A679089 Redovna djelatnost Sveučilišta u Rijeci (iz evidencijskih prihoda)</w:t>
      </w:r>
    </w:p>
    <w:p w14:paraId="5DD17A33" w14:textId="77777777" w:rsidR="0041323D" w:rsidRPr="00233353" w:rsidRDefault="0041323D" w:rsidP="00C8444D">
      <w:pPr>
        <w:spacing w:before="100" w:beforeAutospacing="1" w:after="100" w:afterAutospacing="1" w:line="240" w:lineRule="auto"/>
        <w:jc w:val="both"/>
        <w:rPr>
          <w:rFonts w:ascii="Times New Roman" w:hAnsi="Times New Roman" w:cs="Times New Roman"/>
        </w:rPr>
      </w:pPr>
      <w:bookmarkStart w:id="10" w:name="_Hlk53750867"/>
      <w:r w:rsidRPr="00233353">
        <w:rPr>
          <w:rFonts w:ascii="Times New Roman" w:hAnsi="Times New Roman" w:cs="Times New Roman"/>
        </w:rPr>
        <w:t>Zakonske i druge pravne osnove</w:t>
      </w:r>
    </w:p>
    <w:p w14:paraId="4849F083" w14:textId="77777777" w:rsidR="0041323D" w:rsidRPr="008873EA" w:rsidRDefault="0041323D" w:rsidP="00C8444D">
      <w:pPr>
        <w:pStyle w:val="ListParagraph"/>
        <w:numPr>
          <w:ilvl w:val="0"/>
          <w:numId w:val="4"/>
        </w:numPr>
        <w:spacing w:before="100" w:beforeAutospacing="1" w:after="100" w:afterAutospacing="1" w:line="240" w:lineRule="auto"/>
        <w:jc w:val="both"/>
        <w:rPr>
          <w:rFonts w:ascii="Times New Roman" w:hAnsi="Times New Roman" w:cs="Times New Roman"/>
          <w:i/>
        </w:rPr>
      </w:pPr>
      <w:r w:rsidRPr="008873EA">
        <w:rPr>
          <w:rFonts w:ascii="Times New Roman" w:hAnsi="Times New Roman" w:cs="Times New Roman"/>
          <w:i/>
        </w:rPr>
        <w:t>Zakon o visokom obrazovanju</w:t>
      </w:r>
      <w:r w:rsidR="00D15EBF" w:rsidRPr="008873EA">
        <w:rPr>
          <w:rFonts w:ascii="Times New Roman" w:hAnsi="Times New Roman" w:cs="Times New Roman"/>
          <w:i/>
        </w:rPr>
        <w:t xml:space="preserve"> i znanstvenoj djelatnosti</w:t>
      </w:r>
    </w:p>
    <w:p w14:paraId="579CA057" w14:textId="77777777" w:rsidR="0041323D" w:rsidRPr="008873EA" w:rsidRDefault="0041323D" w:rsidP="00C8444D">
      <w:pPr>
        <w:pStyle w:val="ListParagraph"/>
        <w:numPr>
          <w:ilvl w:val="0"/>
          <w:numId w:val="4"/>
        </w:numPr>
        <w:spacing w:before="100" w:beforeAutospacing="1" w:after="100" w:afterAutospacing="1" w:line="240" w:lineRule="auto"/>
        <w:jc w:val="both"/>
        <w:rPr>
          <w:rFonts w:ascii="Times New Roman" w:hAnsi="Times New Roman" w:cs="Times New Roman"/>
          <w:i/>
        </w:rPr>
      </w:pPr>
      <w:r w:rsidRPr="008873EA">
        <w:rPr>
          <w:rFonts w:ascii="Times New Roman" w:hAnsi="Times New Roman" w:cs="Times New Roman"/>
          <w:i/>
        </w:rPr>
        <w:t xml:space="preserve">Pravilnik o </w:t>
      </w:r>
      <w:r w:rsidR="00233353">
        <w:rPr>
          <w:rFonts w:ascii="Times New Roman" w:hAnsi="Times New Roman" w:cs="Times New Roman"/>
          <w:i/>
        </w:rPr>
        <w:t>ostvarivanju i korištenju namjenskih prihoda, vlastitih prihoda i nenamjenskih donacija</w:t>
      </w:r>
    </w:p>
    <w:p w14:paraId="2EBFFFC6" w14:textId="77777777" w:rsidR="0041323D" w:rsidRPr="007913C7" w:rsidRDefault="0041323D" w:rsidP="00C8444D">
      <w:pPr>
        <w:pStyle w:val="ListParagraph"/>
        <w:numPr>
          <w:ilvl w:val="0"/>
          <w:numId w:val="4"/>
        </w:numPr>
        <w:spacing w:before="100" w:beforeAutospacing="1" w:after="100" w:afterAutospacing="1" w:line="240" w:lineRule="auto"/>
        <w:jc w:val="both"/>
        <w:rPr>
          <w:rFonts w:ascii="Times New Roman" w:hAnsi="Times New Roman" w:cs="Times New Roman"/>
          <w:i/>
        </w:rPr>
      </w:pPr>
      <w:r w:rsidRPr="007913C7">
        <w:rPr>
          <w:rFonts w:ascii="Times New Roman" w:hAnsi="Times New Roman" w:cs="Times New Roman"/>
          <w:i/>
        </w:rPr>
        <w:t xml:space="preserve">Pravilnik o plaćama </w:t>
      </w:r>
      <w:r w:rsidR="00863C4E" w:rsidRPr="007913C7">
        <w:rPr>
          <w:rFonts w:ascii="Times New Roman" w:hAnsi="Times New Roman" w:cs="Times New Roman"/>
          <w:i/>
        </w:rPr>
        <w:t>i drugim primanjima zaposlenika</w:t>
      </w:r>
    </w:p>
    <w:p w14:paraId="16C4246D" w14:textId="77777777" w:rsidR="006B3F90" w:rsidRPr="008873EA" w:rsidRDefault="006B3F90" w:rsidP="00C8444D">
      <w:pPr>
        <w:pStyle w:val="ListParagraph"/>
        <w:numPr>
          <w:ilvl w:val="0"/>
          <w:numId w:val="4"/>
        </w:numPr>
        <w:spacing w:before="100" w:beforeAutospacing="1" w:after="100" w:afterAutospacing="1" w:line="240" w:lineRule="auto"/>
        <w:jc w:val="both"/>
        <w:rPr>
          <w:rFonts w:ascii="Times New Roman" w:hAnsi="Times New Roman" w:cs="Times New Roman"/>
          <w:i/>
        </w:rPr>
      </w:pPr>
      <w:r w:rsidRPr="008873EA">
        <w:rPr>
          <w:rFonts w:ascii="Times New Roman" w:hAnsi="Times New Roman" w:cs="Times New Roman"/>
          <w:i/>
        </w:rPr>
        <w:t>Pravilnik o izdavačkoj djelatnosti</w:t>
      </w:r>
    </w:p>
    <w:bookmarkEnd w:id="9"/>
    <w:tbl>
      <w:tblPr>
        <w:tblStyle w:val="TableGrid"/>
        <w:tblW w:w="9067" w:type="dxa"/>
        <w:tblLook w:val="04A0" w:firstRow="1" w:lastRow="0" w:firstColumn="1" w:lastColumn="0" w:noHBand="0" w:noVBand="1"/>
      </w:tblPr>
      <w:tblGrid>
        <w:gridCol w:w="2972"/>
        <w:gridCol w:w="2835"/>
        <w:gridCol w:w="2410"/>
        <w:gridCol w:w="850"/>
      </w:tblGrid>
      <w:tr w:rsidR="003841BD" w:rsidRPr="008873EA" w14:paraId="110CDABB" w14:textId="77777777" w:rsidTr="003841BD">
        <w:tc>
          <w:tcPr>
            <w:tcW w:w="2972" w:type="dxa"/>
            <w:shd w:val="clear" w:color="auto" w:fill="D0CECE" w:themeFill="background2" w:themeFillShade="E6"/>
          </w:tcPr>
          <w:p w14:paraId="7DB626BC" w14:textId="77777777" w:rsidR="003841BD" w:rsidRPr="008873EA" w:rsidRDefault="003841BD" w:rsidP="00250CD2">
            <w:pPr>
              <w:spacing w:before="100" w:beforeAutospacing="1" w:after="100" w:afterAutospacing="1"/>
              <w:jc w:val="both"/>
              <w:rPr>
                <w:rFonts w:ascii="Times New Roman" w:hAnsi="Times New Roman" w:cs="Times New Roman"/>
              </w:rPr>
            </w:pPr>
          </w:p>
          <w:p w14:paraId="4FF902E4" w14:textId="77777777" w:rsidR="003841BD" w:rsidRPr="008873EA" w:rsidRDefault="003841BD" w:rsidP="00250CD2">
            <w:pPr>
              <w:spacing w:before="100" w:beforeAutospacing="1" w:after="100" w:afterAutospacing="1"/>
              <w:jc w:val="both"/>
              <w:rPr>
                <w:rFonts w:ascii="Times New Roman" w:hAnsi="Times New Roman" w:cs="Times New Roman"/>
              </w:rPr>
            </w:pPr>
          </w:p>
        </w:tc>
        <w:tc>
          <w:tcPr>
            <w:tcW w:w="2835" w:type="dxa"/>
            <w:shd w:val="clear" w:color="auto" w:fill="D0CECE" w:themeFill="background2" w:themeFillShade="E6"/>
            <w:vAlign w:val="center"/>
          </w:tcPr>
          <w:p w14:paraId="1EF0C3C4" w14:textId="77777777" w:rsidR="003841BD" w:rsidRPr="008873EA" w:rsidRDefault="003841BD" w:rsidP="00250CD2">
            <w:pPr>
              <w:spacing w:before="100" w:beforeAutospacing="1" w:after="100" w:afterAutospacing="1"/>
              <w:jc w:val="center"/>
              <w:rPr>
                <w:rFonts w:ascii="Times New Roman" w:hAnsi="Times New Roman" w:cs="Times New Roman"/>
              </w:rPr>
            </w:pPr>
            <w:r w:rsidRPr="008873EA">
              <w:rPr>
                <w:rFonts w:ascii="Times New Roman" w:hAnsi="Times New Roman" w:cs="Times New Roman"/>
              </w:rPr>
              <w:t>Plan 2025.</w:t>
            </w:r>
          </w:p>
        </w:tc>
        <w:tc>
          <w:tcPr>
            <w:tcW w:w="2410" w:type="dxa"/>
            <w:shd w:val="clear" w:color="auto" w:fill="D0CECE" w:themeFill="background2" w:themeFillShade="E6"/>
            <w:vAlign w:val="center"/>
          </w:tcPr>
          <w:p w14:paraId="1592EF00" w14:textId="77777777" w:rsidR="003841BD" w:rsidRPr="008873EA" w:rsidRDefault="003841BD" w:rsidP="00250CD2">
            <w:pPr>
              <w:spacing w:before="100" w:beforeAutospacing="1" w:after="100" w:afterAutospacing="1"/>
              <w:jc w:val="center"/>
              <w:rPr>
                <w:rFonts w:ascii="Times New Roman" w:hAnsi="Times New Roman" w:cs="Times New Roman"/>
              </w:rPr>
            </w:pPr>
            <w:r>
              <w:rPr>
                <w:rFonts w:ascii="Times New Roman" w:hAnsi="Times New Roman" w:cs="Times New Roman"/>
              </w:rPr>
              <w:t>Rebalans 2025.</w:t>
            </w:r>
          </w:p>
        </w:tc>
        <w:tc>
          <w:tcPr>
            <w:tcW w:w="850" w:type="dxa"/>
            <w:shd w:val="clear" w:color="auto" w:fill="D0CECE" w:themeFill="background2" w:themeFillShade="E6"/>
            <w:vAlign w:val="center"/>
          </w:tcPr>
          <w:p w14:paraId="40E7A0B3" w14:textId="77777777" w:rsidR="003841BD" w:rsidRPr="008873EA" w:rsidRDefault="003841BD" w:rsidP="00250CD2">
            <w:pPr>
              <w:spacing w:before="100" w:beforeAutospacing="1" w:after="100" w:afterAutospacing="1"/>
              <w:jc w:val="center"/>
              <w:rPr>
                <w:rFonts w:ascii="Times New Roman" w:hAnsi="Times New Roman" w:cs="Times New Roman"/>
              </w:rPr>
            </w:pPr>
            <w:r w:rsidRPr="008873EA">
              <w:rPr>
                <w:rFonts w:ascii="Times New Roman" w:hAnsi="Times New Roman" w:cs="Times New Roman"/>
              </w:rPr>
              <w:t xml:space="preserve">Indeks </w:t>
            </w:r>
          </w:p>
        </w:tc>
      </w:tr>
      <w:tr w:rsidR="003841BD" w:rsidRPr="008873EA" w14:paraId="7B730037" w14:textId="77777777" w:rsidTr="003841BD">
        <w:trPr>
          <w:trHeight w:val="322"/>
        </w:trPr>
        <w:tc>
          <w:tcPr>
            <w:tcW w:w="2972" w:type="dxa"/>
          </w:tcPr>
          <w:p w14:paraId="352FFA65" w14:textId="77777777" w:rsidR="003841BD" w:rsidRPr="008873EA" w:rsidRDefault="003841BD" w:rsidP="00250CD2">
            <w:pPr>
              <w:spacing w:before="100" w:beforeAutospacing="1" w:after="100" w:afterAutospacing="1"/>
              <w:rPr>
                <w:rFonts w:ascii="Times New Roman" w:hAnsi="Times New Roman" w:cs="Times New Roman"/>
              </w:rPr>
            </w:pPr>
            <w:r w:rsidRPr="008873EA">
              <w:rPr>
                <w:rFonts w:ascii="Times New Roman" w:hAnsi="Times New Roman" w:cs="Times New Roman"/>
              </w:rPr>
              <w:t>A</w:t>
            </w:r>
            <w:r w:rsidR="001B130B">
              <w:rPr>
                <w:rFonts w:ascii="Times New Roman" w:hAnsi="Times New Roman" w:cs="Times New Roman"/>
              </w:rPr>
              <w:t>679089</w:t>
            </w:r>
          </w:p>
        </w:tc>
        <w:tc>
          <w:tcPr>
            <w:tcW w:w="2835" w:type="dxa"/>
            <w:tcBorders>
              <w:top w:val="single" w:sz="4" w:space="0" w:color="000080"/>
              <w:left w:val="single" w:sz="4" w:space="0" w:color="000080"/>
              <w:bottom w:val="single" w:sz="4" w:space="0" w:color="000080"/>
              <w:right w:val="single" w:sz="4" w:space="0" w:color="000080"/>
            </w:tcBorders>
            <w:shd w:val="clear" w:color="auto" w:fill="auto"/>
            <w:vAlign w:val="center"/>
          </w:tcPr>
          <w:p w14:paraId="0CA5D2F4" w14:textId="77777777" w:rsidR="003841BD" w:rsidRPr="00C10487" w:rsidRDefault="003841BD" w:rsidP="00250CD2">
            <w:pPr>
              <w:spacing w:before="100" w:beforeAutospacing="1" w:after="100" w:afterAutospacing="1"/>
              <w:jc w:val="center"/>
              <w:rPr>
                <w:rFonts w:ascii="Times New Roman" w:hAnsi="Times New Roman" w:cs="Times New Roman"/>
              </w:rPr>
            </w:pPr>
            <w:r>
              <w:rPr>
                <w:rFonts w:ascii="Times New Roman" w:hAnsi="Times New Roman" w:cs="Times New Roman"/>
              </w:rPr>
              <w:t>1.668.586</w:t>
            </w:r>
          </w:p>
        </w:tc>
        <w:tc>
          <w:tcPr>
            <w:tcW w:w="2410" w:type="dxa"/>
            <w:tcBorders>
              <w:top w:val="single" w:sz="4" w:space="0" w:color="000080"/>
              <w:left w:val="nil"/>
              <w:bottom w:val="single" w:sz="4" w:space="0" w:color="000080"/>
              <w:right w:val="single" w:sz="4" w:space="0" w:color="000080"/>
            </w:tcBorders>
            <w:shd w:val="clear" w:color="auto" w:fill="auto"/>
            <w:vAlign w:val="center"/>
          </w:tcPr>
          <w:p w14:paraId="509AA172" w14:textId="15BF3693" w:rsidR="003841BD" w:rsidRPr="003841BD" w:rsidRDefault="00E91EF0" w:rsidP="00250CD2">
            <w:pPr>
              <w:spacing w:before="100" w:beforeAutospacing="1" w:after="100" w:afterAutospacing="1"/>
              <w:jc w:val="center"/>
              <w:rPr>
                <w:rFonts w:ascii="Times New Roman" w:hAnsi="Times New Roman" w:cs="Times New Roman"/>
              </w:rPr>
            </w:pPr>
            <w:r>
              <w:rPr>
                <w:rFonts w:ascii="Times New Roman" w:hAnsi="Times New Roman" w:cs="Times New Roman"/>
              </w:rPr>
              <w:t>1.605.</w:t>
            </w:r>
            <w:r w:rsidR="0048477E">
              <w:rPr>
                <w:rFonts w:ascii="Times New Roman" w:hAnsi="Times New Roman" w:cs="Times New Roman"/>
              </w:rPr>
              <w:t>304</w:t>
            </w:r>
          </w:p>
        </w:tc>
        <w:tc>
          <w:tcPr>
            <w:tcW w:w="850" w:type="dxa"/>
          </w:tcPr>
          <w:p w14:paraId="57308534" w14:textId="1270021B" w:rsidR="003841BD" w:rsidRPr="008873EA" w:rsidRDefault="00E91EF0" w:rsidP="00250CD2">
            <w:pPr>
              <w:spacing w:before="100" w:beforeAutospacing="1" w:after="100" w:afterAutospacing="1"/>
              <w:jc w:val="center"/>
              <w:rPr>
                <w:rFonts w:ascii="Times New Roman" w:hAnsi="Times New Roman" w:cs="Times New Roman"/>
              </w:rPr>
            </w:pPr>
            <w:r>
              <w:rPr>
                <w:rFonts w:ascii="Times New Roman" w:hAnsi="Times New Roman" w:cs="Times New Roman"/>
              </w:rPr>
              <w:t>96,24</w:t>
            </w:r>
          </w:p>
        </w:tc>
      </w:tr>
    </w:tbl>
    <w:p w14:paraId="05DC4681" w14:textId="155079D4" w:rsidR="00120680" w:rsidRPr="00D10959" w:rsidRDefault="00120680" w:rsidP="00120680">
      <w:pPr>
        <w:overflowPunct w:val="0"/>
        <w:autoSpaceDE w:val="0"/>
        <w:autoSpaceDN w:val="0"/>
        <w:adjustRightInd w:val="0"/>
        <w:spacing w:before="100" w:beforeAutospacing="1" w:after="100" w:afterAutospacing="1" w:line="240" w:lineRule="auto"/>
        <w:jc w:val="both"/>
        <w:textAlignment w:val="baseline"/>
        <w:rPr>
          <w:rFonts w:ascii="Times New Roman" w:eastAsia="Times New Roman" w:hAnsi="Times New Roman" w:cs="Times New Roman"/>
          <w:szCs w:val="20"/>
          <w:lang w:val="sl-SI"/>
        </w:rPr>
      </w:pPr>
      <w:bookmarkStart w:id="11" w:name="_Hlk53753711"/>
      <w:bookmarkEnd w:id="10"/>
      <w:r w:rsidRPr="00D10959">
        <w:rPr>
          <w:rFonts w:ascii="Times New Roman" w:eastAsia="Times New Roman" w:hAnsi="Times New Roman" w:cs="Times New Roman"/>
          <w:szCs w:val="20"/>
          <w:lang w:val="sl-SI"/>
        </w:rPr>
        <w:t xml:space="preserve">Na ovoj aktivnosti planirani </w:t>
      </w:r>
      <w:r w:rsidR="000D7654">
        <w:rPr>
          <w:rFonts w:ascii="Times New Roman" w:eastAsia="Times New Roman" w:hAnsi="Times New Roman" w:cs="Times New Roman"/>
          <w:szCs w:val="20"/>
          <w:lang w:val="sl-SI"/>
        </w:rPr>
        <w:t xml:space="preserve">su </w:t>
      </w:r>
      <w:r w:rsidRPr="00D10959">
        <w:rPr>
          <w:rFonts w:ascii="Times New Roman" w:eastAsia="Times New Roman" w:hAnsi="Times New Roman" w:cs="Times New Roman"/>
          <w:szCs w:val="20"/>
          <w:lang w:val="sl-SI"/>
        </w:rPr>
        <w:t xml:space="preserve">rashodi neophodni za obavljanje redovne djelatnosti </w:t>
      </w:r>
      <w:r>
        <w:rPr>
          <w:rFonts w:ascii="Times New Roman" w:eastAsia="Times New Roman" w:hAnsi="Times New Roman" w:cs="Times New Roman"/>
          <w:szCs w:val="20"/>
          <w:lang w:val="sl-SI"/>
        </w:rPr>
        <w:t xml:space="preserve">Fakulteta iz </w:t>
      </w:r>
      <w:r w:rsidR="007913C7">
        <w:rPr>
          <w:rFonts w:ascii="Times New Roman" w:eastAsia="Times New Roman" w:hAnsi="Times New Roman" w:cs="Times New Roman"/>
          <w:szCs w:val="20"/>
          <w:lang w:val="sl-SI"/>
        </w:rPr>
        <w:t xml:space="preserve">ostalih vlastitih i namjenskih </w:t>
      </w:r>
      <w:r>
        <w:rPr>
          <w:rFonts w:ascii="Times New Roman" w:eastAsia="Times New Roman" w:hAnsi="Times New Roman" w:cs="Times New Roman"/>
          <w:szCs w:val="20"/>
          <w:lang w:val="sl-SI"/>
        </w:rPr>
        <w:t>evidencijskih prihoda,</w:t>
      </w:r>
      <w:r w:rsidRPr="00D10959">
        <w:rPr>
          <w:rFonts w:ascii="Times New Roman" w:eastAsia="Times New Roman" w:hAnsi="Times New Roman" w:cs="Times New Roman"/>
          <w:szCs w:val="20"/>
          <w:lang w:val="sl-SI"/>
        </w:rPr>
        <w:t xml:space="preserve"> a obuhvaćaju rashode za zaposlene, materijalne rashode</w:t>
      </w:r>
      <w:r w:rsidR="00233353">
        <w:rPr>
          <w:rFonts w:ascii="Times New Roman" w:eastAsia="Times New Roman" w:hAnsi="Times New Roman" w:cs="Times New Roman"/>
          <w:szCs w:val="20"/>
          <w:lang w:val="sl-SI"/>
        </w:rPr>
        <w:t>,</w:t>
      </w:r>
      <w:r w:rsidRPr="00D10959">
        <w:rPr>
          <w:rFonts w:ascii="Times New Roman" w:eastAsia="Times New Roman" w:hAnsi="Times New Roman" w:cs="Times New Roman"/>
          <w:szCs w:val="20"/>
          <w:lang w:val="sl-SI"/>
        </w:rPr>
        <w:t xml:space="preserve"> financijske rashode</w:t>
      </w:r>
      <w:r w:rsidR="00233353">
        <w:rPr>
          <w:rFonts w:ascii="Times New Roman" w:eastAsia="Times New Roman" w:hAnsi="Times New Roman" w:cs="Times New Roman"/>
          <w:szCs w:val="20"/>
          <w:lang w:val="sl-SI"/>
        </w:rPr>
        <w:t>, ostale rashode i rashode za nabavu nefinancijske imovine</w:t>
      </w:r>
      <w:r w:rsidRPr="00D10959">
        <w:rPr>
          <w:rFonts w:ascii="Times New Roman" w:eastAsia="Times New Roman" w:hAnsi="Times New Roman" w:cs="Times New Roman"/>
          <w:szCs w:val="20"/>
          <w:lang w:val="sl-SI"/>
        </w:rPr>
        <w:t>. U 202</w:t>
      </w:r>
      <w:r>
        <w:rPr>
          <w:rFonts w:ascii="Times New Roman" w:eastAsia="Times New Roman" w:hAnsi="Times New Roman" w:cs="Times New Roman"/>
          <w:szCs w:val="20"/>
          <w:lang w:val="sl-SI"/>
        </w:rPr>
        <w:t>5</w:t>
      </w:r>
      <w:r w:rsidRPr="00D10959">
        <w:rPr>
          <w:rFonts w:ascii="Times New Roman" w:eastAsia="Times New Roman" w:hAnsi="Times New Roman" w:cs="Times New Roman"/>
          <w:szCs w:val="20"/>
          <w:lang w:val="sl-SI"/>
        </w:rPr>
        <w:t xml:space="preserve">. godini udio rashoda za zaposlene </w:t>
      </w:r>
      <w:r w:rsidR="0048477E">
        <w:rPr>
          <w:rFonts w:ascii="Times New Roman" w:eastAsia="Times New Roman" w:hAnsi="Times New Roman" w:cs="Times New Roman"/>
          <w:szCs w:val="20"/>
          <w:lang w:val="sl-SI"/>
        </w:rPr>
        <w:t xml:space="preserve">koji se financiraju iz </w:t>
      </w:r>
      <w:r w:rsidR="007913C7">
        <w:rPr>
          <w:rFonts w:ascii="Times New Roman" w:eastAsia="Times New Roman" w:hAnsi="Times New Roman" w:cs="Times New Roman"/>
          <w:szCs w:val="20"/>
          <w:lang w:val="sl-SI"/>
        </w:rPr>
        <w:t xml:space="preserve">vlastitih i namjenskih prihoda </w:t>
      </w:r>
      <w:r w:rsidRPr="00D10959">
        <w:rPr>
          <w:rFonts w:ascii="Times New Roman" w:eastAsia="Times New Roman" w:hAnsi="Times New Roman" w:cs="Times New Roman"/>
          <w:szCs w:val="20"/>
          <w:lang w:val="sl-SI"/>
        </w:rPr>
        <w:t xml:space="preserve">iznosi </w:t>
      </w:r>
      <w:r w:rsidR="0048477E">
        <w:rPr>
          <w:rFonts w:ascii="Times New Roman" w:eastAsia="Times New Roman" w:hAnsi="Times New Roman" w:cs="Times New Roman"/>
          <w:szCs w:val="20"/>
          <w:lang w:val="sl-SI"/>
        </w:rPr>
        <w:t>14,96</w:t>
      </w:r>
      <w:r w:rsidRPr="00D10959">
        <w:rPr>
          <w:rFonts w:ascii="Times New Roman" w:eastAsia="Times New Roman" w:hAnsi="Times New Roman" w:cs="Times New Roman"/>
          <w:szCs w:val="20"/>
          <w:lang w:val="sl-SI"/>
        </w:rPr>
        <w:t>%</w:t>
      </w:r>
      <w:r w:rsidR="00CB290D">
        <w:rPr>
          <w:rFonts w:ascii="Times New Roman" w:eastAsia="Times New Roman" w:hAnsi="Times New Roman" w:cs="Times New Roman"/>
          <w:szCs w:val="20"/>
          <w:lang w:val="sl-SI"/>
        </w:rPr>
        <w:t xml:space="preserve"> dok udio </w:t>
      </w:r>
      <w:r w:rsidRPr="00D10959">
        <w:rPr>
          <w:rFonts w:ascii="Times New Roman" w:eastAsia="Times New Roman" w:hAnsi="Times New Roman" w:cs="Times New Roman"/>
          <w:szCs w:val="20"/>
          <w:lang w:val="sl-SI"/>
        </w:rPr>
        <w:t xml:space="preserve">materijalnih rashoda </w:t>
      </w:r>
      <w:r w:rsidR="0048477E">
        <w:rPr>
          <w:rFonts w:ascii="Times New Roman" w:eastAsia="Times New Roman" w:hAnsi="Times New Roman" w:cs="Times New Roman"/>
          <w:szCs w:val="20"/>
          <w:lang w:val="sl-SI"/>
        </w:rPr>
        <w:t xml:space="preserve">iz istih izvora </w:t>
      </w:r>
      <w:r w:rsidR="00CB290D">
        <w:rPr>
          <w:rFonts w:ascii="Times New Roman" w:eastAsia="Times New Roman" w:hAnsi="Times New Roman" w:cs="Times New Roman"/>
          <w:szCs w:val="20"/>
          <w:lang w:val="sl-SI"/>
        </w:rPr>
        <w:t xml:space="preserve">iznosi </w:t>
      </w:r>
      <w:r w:rsidR="0048477E">
        <w:rPr>
          <w:rFonts w:ascii="Times New Roman" w:eastAsia="Times New Roman" w:hAnsi="Times New Roman" w:cs="Times New Roman"/>
          <w:szCs w:val="20"/>
          <w:lang w:val="sl-SI"/>
        </w:rPr>
        <w:t>13,04</w:t>
      </w:r>
      <w:r w:rsidRPr="00D10959">
        <w:rPr>
          <w:rFonts w:ascii="Times New Roman" w:eastAsia="Times New Roman" w:hAnsi="Times New Roman" w:cs="Times New Roman"/>
          <w:szCs w:val="20"/>
          <w:lang w:val="sl-SI"/>
        </w:rPr>
        <w:t>%</w:t>
      </w:r>
      <w:r w:rsidR="00CB290D">
        <w:rPr>
          <w:rFonts w:ascii="Times New Roman" w:eastAsia="Times New Roman" w:hAnsi="Times New Roman" w:cs="Times New Roman"/>
          <w:szCs w:val="20"/>
          <w:lang w:val="sl-SI"/>
        </w:rPr>
        <w:t xml:space="preserve"> . </w:t>
      </w:r>
      <w:r w:rsidRPr="00D10959">
        <w:rPr>
          <w:rFonts w:ascii="Times New Roman" w:eastAsia="Times New Roman" w:hAnsi="Times New Roman" w:cs="Times New Roman"/>
          <w:szCs w:val="20"/>
          <w:lang w:val="sl-SI"/>
        </w:rPr>
        <w:t xml:space="preserve">Unutar skupine materijalni rashodi najznačajniji udio odnosi se </w:t>
      </w:r>
      <w:r w:rsidR="00280EDD">
        <w:rPr>
          <w:rFonts w:ascii="Times New Roman" w:eastAsia="Times New Roman" w:hAnsi="Times New Roman" w:cs="Times New Roman"/>
          <w:szCs w:val="20"/>
          <w:lang w:val="sl-SI"/>
        </w:rPr>
        <w:t xml:space="preserve">intelektualne i osobne usluge koje se odnose na isplate honorara za izradu stručnih projekata, usluge </w:t>
      </w:r>
      <w:r w:rsidRPr="00D10959">
        <w:rPr>
          <w:rFonts w:ascii="Times New Roman" w:eastAsia="Times New Roman" w:hAnsi="Times New Roman" w:cs="Times New Roman"/>
          <w:szCs w:val="20"/>
          <w:lang w:val="sl-SI"/>
        </w:rPr>
        <w:t>tekuće</w:t>
      </w:r>
      <w:r w:rsidR="00280EDD">
        <w:rPr>
          <w:rFonts w:ascii="Times New Roman" w:eastAsia="Times New Roman" w:hAnsi="Times New Roman" w:cs="Times New Roman"/>
          <w:szCs w:val="20"/>
          <w:lang w:val="sl-SI"/>
        </w:rPr>
        <w:t>g</w:t>
      </w:r>
      <w:r w:rsidRPr="00D10959">
        <w:rPr>
          <w:rFonts w:ascii="Times New Roman" w:eastAsia="Times New Roman" w:hAnsi="Times New Roman" w:cs="Times New Roman"/>
          <w:szCs w:val="20"/>
          <w:lang w:val="sl-SI"/>
        </w:rPr>
        <w:t xml:space="preserve"> i investicijsko</w:t>
      </w:r>
      <w:r w:rsidR="00280EDD">
        <w:rPr>
          <w:rFonts w:ascii="Times New Roman" w:eastAsia="Times New Roman" w:hAnsi="Times New Roman" w:cs="Times New Roman"/>
          <w:szCs w:val="20"/>
          <w:lang w:val="sl-SI"/>
        </w:rPr>
        <w:t>g</w:t>
      </w:r>
      <w:r w:rsidRPr="00D10959">
        <w:rPr>
          <w:rFonts w:ascii="Times New Roman" w:eastAsia="Times New Roman" w:hAnsi="Times New Roman" w:cs="Times New Roman"/>
          <w:szCs w:val="20"/>
          <w:lang w:val="sl-SI"/>
        </w:rPr>
        <w:t xml:space="preserve"> održavanj</w:t>
      </w:r>
      <w:r w:rsidR="00280EDD">
        <w:rPr>
          <w:rFonts w:ascii="Times New Roman" w:eastAsia="Times New Roman" w:hAnsi="Times New Roman" w:cs="Times New Roman"/>
          <w:szCs w:val="20"/>
          <w:lang w:val="sl-SI"/>
        </w:rPr>
        <w:t>a</w:t>
      </w:r>
      <w:r w:rsidRPr="00D10959">
        <w:rPr>
          <w:rFonts w:ascii="Times New Roman" w:eastAsia="Times New Roman" w:hAnsi="Times New Roman" w:cs="Times New Roman"/>
          <w:szCs w:val="20"/>
          <w:lang w:val="sl-SI"/>
        </w:rPr>
        <w:t xml:space="preserve"> građevinskih objekat</w:t>
      </w:r>
      <w:r w:rsidR="000D7654">
        <w:rPr>
          <w:rFonts w:ascii="Times New Roman" w:eastAsia="Times New Roman" w:hAnsi="Times New Roman" w:cs="Times New Roman"/>
          <w:szCs w:val="20"/>
          <w:lang w:val="sl-SI"/>
        </w:rPr>
        <w:t xml:space="preserve">a i opreme </w:t>
      </w:r>
      <w:r w:rsidR="00280EDD">
        <w:rPr>
          <w:rFonts w:ascii="Times New Roman" w:eastAsia="Times New Roman" w:hAnsi="Times New Roman" w:cs="Times New Roman"/>
          <w:szCs w:val="20"/>
          <w:lang w:val="sl-SI"/>
        </w:rPr>
        <w:t>te</w:t>
      </w:r>
      <w:r w:rsidRPr="00D10959">
        <w:rPr>
          <w:rFonts w:ascii="Times New Roman" w:eastAsia="Times New Roman" w:hAnsi="Times New Roman" w:cs="Times New Roman"/>
          <w:szCs w:val="20"/>
          <w:lang w:val="sl-SI"/>
        </w:rPr>
        <w:t xml:space="preserve"> nabavku licenci</w:t>
      </w:r>
      <w:r w:rsidR="00D073D4">
        <w:rPr>
          <w:rFonts w:ascii="Times New Roman" w:eastAsia="Times New Roman" w:hAnsi="Times New Roman" w:cs="Times New Roman"/>
          <w:szCs w:val="20"/>
          <w:lang w:val="sl-SI"/>
        </w:rPr>
        <w:t xml:space="preserve"> i zakupnine</w:t>
      </w:r>
      <w:r w:rsidR="00280EDD">
        <w:rPr>
          <w:rFonts w:ascii="Times New Roman" w:eastAsia="Times New Roman" w:hAnsi="Times New Roman" w:cs="Times New Roman"/>
          <w:szCs w:val="20"/>
          <w:lang w:val="sl-SI"/>
        </w:rPr>
        <w:t>.</w:t>
      </w:r>
      <w:r>
        <w:rPr>
          <w:rFonts w:ascii="Times New Roman" w:eastAsia="Times New Roman" w:hAnsi="Times New Roman" w:cs="Times New Roman"/>
          <w:szCs w:val="20"/>
          <w:lang w:val="sl-SI"/>
        </w:rPr>
        <w:t xml:space="preserve"> </w:t>
      </w:r>
    </w:p>
    <w:bookmarkEnd w:id="11"/>
    <w:p w14:paraId="6E89748A" w14:textId="0BFD5D0D" w:rsidR="007A31A7" w:rsidRPr="008873EA" w:rsidRDefault="007A31A7" w:rsidP="00C8444D">
      <w:pPr>
        <w:overflowPunct w:val="0"/>
        <w:autoSpaceDE w:val="0"/>
        <w:autoSpaceDN w:val="0"/>
        <w:adjustRightInd w:val="0"/>
        <w:spacing w:before="100" w:beforeAutospacing="1" w:after="100" w:afterAutospacing="1" w:line="240" w:lineRule="auto"/>
        <w:jc w:val="both"/>
        <w:textAlignment w:val="baseline"/>
        <w:rPr>
          <w:rFonts w:ascii="Times New Roman" w:eastAsia="Times New Roman" w:hAnsi="Times New Roman" w:cs="Times New Roman"/>
          <w:lang w:val="sl-SI"/>
        </w:rPr>
      </w:pPr>
      <w:r w:rsidRPr="008873EA">
        <w:rPr>
          <w:rFonts w:ascii="Times New Roman" w:eastAsia="Times New Roman" w:hAnsi="Times New Roman" w:cs="Times New Roman"/>
          <w:lang w:val="sl-SI"/>
        </w:rPr>
        <w:t>Od ukupno planiranih sredstava  u 202</w:t>
      </w:r>
      <w:r w:rsidR="00120680">
        <w:rPr>
          <w:rFonts w:ascii="Times New Roman" w:eastAsia="Times New Roman" w:hAnsi="Times New Roman" w:cs="Times New Roman"/>
          <w:lang w:val="sl-SI"/>
        </w:rPr>
        <w:t>5</w:t>
      </w:r>
      <w:r w:rsidRPr="008873EA">
        <w:rPr>
          <w:rFonts w:ascii="Times New Roman" w:eastAsia="Times New Roman" w:hAnsi="Times New Roman" w:cs="Times New Roman"/>
          <w:lang w:val="sl-SI"/>
        </w:rPr>
        <w:t xml:space="preserve">. godini na zamjenu i nabavu novog uredskog namještaja i </w:t>
      </w:r>
      <w:r w:rsidR="00CB290D">
        <w:rPr>
          <w:rFonts w:ascii="Times New Roman" w:eastAsia="Times New Roman" w:hAnsi="Times New Roman" w:cs="Times New Roman"/>
          <w:lang w:val="sl-SI"/>
        </w:rPr>
        <w:t xml:space="preserve">računalne </w:t>
      </w:r>
      <w:r w:rsidRPr="008873EA">
        <w:rPr>
          <w:rFonts w:ascii="Times New Roman" w:eastAsia="Times New Roman" w:hAnsi="Times New Roman" w:cs="Times New Roman"/>
          <w:lang w:val="sl-SI"/>
        </w:rPr>
        <w:t xml:space="preserve">opreme odnosi se </w:t>
      </w:r>
      <w:r w:rsidR="0048477E">
        <w:rPr>
          <w:rFonts w:ascii="Times New Roman" w:eastAsia="Times New Roman" w:hAnsi="Times New Roman" w:cs="Times New Roman"/>
          <w:lang w:val="sl-SI"/>
        </w:rPr>
        <w:t>1,33</w:t>
      </w:r>
      <w:r w:rsidRPr="008873EA">
        <w:rPr>
          <w:rFonts w:ascii="Times New Roman" w:eastAsia="Times New Roman" w:hAnsi="Times New Roman" w:cs="Times New Roman"/>
          <w:lang w:val="sl-SI"/>
        </w:rPr>
        <w:t xml:space="preserve">%, </w:t>
      </w:r>
      <w:r w:rsidR="00D073D4" w:rsidRPr="008873EA">
        <w:rPr>
          <w:rFonts w:ascii="Times New Roman" w:eastAsia="Times New Roman" w:hAnsi="Times New Roman" w:cs="Times New Roman"/>
          <w:lang w:val="sl-SI"/>
        </w:rPr>
        <w:t>Izračun potrebnih sredstava temelji se na povijesnim podacima te procjeni potrebne količine opreme rukovodeći se prosječnim tržišnim cijenama</w:t>
      </w:r>
      <w:r w:rsidR="00D073D4">
        <w:rPr>
          <w:rFonts w:ascii="Times New Roman" w:eastAsia="Times New Roman" w:hAnsi="Times New Roman" w:cs="Times New Roman"/>
          <w:lang w:val="sl-SI"/>
        </w:rPr>
        <w:t>.</w:t>
      </w:r>
    </w:p>
    <w:p w14:paraId="2A48BC62" w14:textId="77777777" w:rsidR="00120680" w:rsidRPr="008873EA" w:rsidRDefault="00120680" w:rsidP="00120680">
      <w:pPr>
        <w:tabs>
          <w:tab w:val="left" w:pos="6840"/>
        </w:tabs>
        <w:spacing w:before="100" w:beforeAutospacing="1" w:after="100" w:afterAutospacing="1" w:line="240" w:lineRule="auto"/>
        <w:jc w:val="both"/>
        <w:rPr>
          <w:rFonts w:ascii="Times New Roman" w:hAnsi="Times New Roman" w:cs="Times New Roman"/>
        </w:rPr>
      </w:pPr>
      <w:r w:rsidRPr="008873EA">
        <w:rPr>
          <w:rFonts w:ascii="Times New Roman" w:hAnsi="Times New Roman" w:cs="Times New Roman"/>
        </w:rPr>
        <w:t xml:space="preserve">Ova aktivnost provodi se svake godine i u razdoblju 2025. – 2027. </w:t>
      </w:r>
      <w:r w:rsidR="00233353">
        <w:rPr>
          <w:rFonts w:ascii="Times New Roman" w:hAnsi="Times New Roman" w:cs="Times New Roman"/>
        </w:rPr>
        <w:t>godine</w:t>
      </w:r>
      <w:r w:rsidRPr="008873EA">
        <w:rPr>
          <w:rFonts w:ascii="Times New Roman" w:hAnsi="Times New Roman" w:cs="Times New Roman"/>
          <w:i/>
        </w:rPr>
        <w:t xml:space="preserve">  </w:t>
      </w:r>
      <w:r w:rsidRPr="008873EA">
        <w:rPr>
          <w:rFonts w:ascii="Times New Roman" w:hAnsi="Times New Roman" w:cs="Times New Roman"/>
        </w:rPr>
        <w:t xml:space="preserve">sastoji se od sljedećih </w:t>
      </w:r>
      <w:proofErr w:type="spellStart"/>
      <w:r w:rsidRPr="008873EA">
        <w:rPr>
          <w:rFonts w:ascii="Times New Roman" w:hAnsi="Times New Roman" w:cs="Times New Roman"/>
        </w:rPr>
        <w:t>podaktivnosti</w:t>
      </w:r>
      <w:proofErr w:type="spellEnd"/>
      <w:r w:rsidRPr="008873EA">
        <w:rPr>
          <w:rFonts w:ascii="Times New Roman" w:hAnsi="Times New Roman" w:cs="Times New Roman"/>
        </w:rPr>
        <w:t>:</w:t>
      </w:r>
    </w:p>
    <w:p w14:paraId="436FC4F5" w14:textId="77777777" w:rsidR="00814F2D" w:rsidRPr="008873EA" w:rsidRDefault="00814F2D" w:rsidP="00C8444D">
      <w:pPr>
        <w:pStyle w:val="ListParagraph"/>
        <w:numPr>
          <w:ilvl w:val="0"/>
          <w:numId w:val="19"/>
        </w:numPr>
        <w:spacing w:before="100" w:beforeAutospacing="1" w:after="100" w:afterAutospacing="1" w:line="240" w:lineRule="auto"/>
        <w:jc w:val="both"/>
        <w:rPr>
          <w:rFonts w:ascii="Times New Roman" w:hAnsi="Times New Roman" w:cs="Times New Roman"/>
        </w:rPr>
      </w:pPr>
      <w:bookmarkStart w:id="12" w:name="_Hlk152664829"/>
      <w:r w:rsidRPr="008873EA">
        <w:rPr>
          <w:rFonts w:ascii="Times New Roman" w:hAnsi="Times New Roman" w:cs="Times New Roman"/>
        </w:rPr>
        <w:t>Osnovna djelatnosti – participacija školarina</w:t>
      </w:r>
    </w:p>
    <w:p w14:paraId="31E3BE2D" w14:textId="77777777" w:rsidR="000C1C27" w:rsidRPr="008873EA" w:rsidRDefault="00BB6AE9" w:rsidP="00C8444D">
      <w:pPr>
        <w:pStyle w:val="ListParagraph"/>
        <w:numPr>
          <w:ilvl w:val="0"/>
          <w:numId w:val="19"/>
        </w:numPr>
        <w:spacing w:before="100" w:beforeAutospacing="1" w:after="100" w:afterAutospacing="1" w:line="240" w:lineRule="auto"/>
        <w:jc w:val="both"/>
        <w:rPr>
          <w:rFonts w:ascii="Times New Roman" w:hAnsi="Times New Roman" w:cs="Times New Roman"/>
        </w:rPr>
      </w:pPr>
      <w:r w:rsidRPr="008873EA">
        <w:rPr>
          <w:rFonts w:ascii="Times New Roman" w:hAnsi="Times New Roman" w:cs="Times New Roman"/>
        </w:rPr>
        <w:t>Poslijediplomski studij „Pomorstvo“</w:t>
      </w:r>
      <w:r w:rsidR="00FC7CA7" w:rsidRPr="008873EA">
        <w:rPr>
          <w:rFonts w:ascii="Times New Roman" w:hAnsi="Times New Roman" w:cs="Times New Roman"/>
        </w:rPr>
        <w:t xml:space="preserve"> </w:t>
      </w:r>
    </w:p>
    <w:p w14:paraId="09038FA7" w14:textId="77777777" w:rsidR="00BB6AE9" w:rsidRPr="008873EA" w:rsidRDefault="00BB6AE9" w:rsidP="00C8444D">
      <w:pPr>
        <w:pStyle w:val="ListParagraph"/>
        <w:numPr>
          <w:ilvl w:val="0"/>
          <w:numId w:val="19"/>
        </w:numPr>
        <w:spacing w:before="100" w:beforeAutospacing="1" w:after="100" w:afterAutospacing="1" w:line="240" w:lineRule="auto"/>
        <w:jc w:val="both"/>
        <w:rPr>
          <w:rFonts w:ascii="Times New Roman" w:hAnsi="Times New Roman" w:cs="Times New Roman"/>
        </w:rPr>
      </w:pPr>
      <w:bookmarkStart w:id="13" w:name="_Hlk147319283"/>
      <w:r w:rsidRPr="008873EA">
        <w:rPr>
          <w:rFonts w:ascii="Times New Roman" w:hAnsi="Times New Roman" w:cs="Times New Roman"/>
        </w:rPr>
        <w:t>Programi cjeloživotnog obrazovanja</w:t>
      </w:r>
      <w:r w:rsidR="00237C5C">
        <w:rPr>
          <w:rFonts w:ascii="Times New Roman" w:hAnsi="Times New Roman" w:cs="Times New Roman"/>
        </w:rPr>
        <w:t xml:space="preserve"> </w:t>
      </w:r>
      <w:r w:rsidR="008F7630">
        <w:rPr>
          <w:rFonts w:ascii="Times New Roman" w:hAnsi="Times New Roman" w:cs="Times New Roman"/>
        </w:rPr>
        <w:t xml:space="preserve">– tečajevi i </w:t>
      </w:r>
      <w:r w:rsidR="00237C5C">
        <w:rPr>
          <w:rFonts w:ascii="Times New Roman" w:hAnsi="Times New Roman" w:cs="Times New Roman"/>
        </w:rPr>
        <w:t xml:space="preserve"> </w:t>
      </w:r>
      <w:r w:rsidR="000D7654">
        <w:rPr>
          <w:rFonts w:ascii="Times New Roman" w:hAnsi="Times New Roman" w:cs="Times New Roman"/>
        </w:rPr>
        <w:t xml:space="preserve">poseban program </w:t>
      </w:r>
      <w:r w:rsidR="000C1C27" w:rsidRPr="008873EA">
        <w:rPr>
          <w:rFonts w:ascii="Times New Roman" w:hAnsi="Times New Roman" w:cs="Times New Roman"/>
        </w:rPr>
        <w:t>izobrazb</w:t>
      </w:r>
      <w:r w:rsidR="000D7654">
        <w:rPr>
          <w:rFonts w:ascii="Times New Roman" w:hAnsi="Times New Roman" w:cs="Times New Roman"/>
        </w:rPr>
        <w:t>e</w:t>
      </w:r>
      <w:r w:rsidR="000C1C27" w:rsidRPr="008873EA">
        <w:rPr>
          <w:rFonts w:ascii="Times New Roman" w:hAnsi="Times New Roman" w:cs="Times New Roman"/>
        </w:rPr>
        <w:t xml:space="preserve"> za pomorce</w:t>
      </w:r>
      <w:r w:rsidR="00FC7CA7" w:rsidRPr="008873EA">
        <w:rPr>
          <w:rFonts w:ascii="Times New Roman" w:hAnsi="Times New Roman" w:cs="Times New Roman"/>
        </w:rPr>
        <w:t xml:space="preserve"> </w:t>
      </w:r>
    </w:p>
    <w:bookmarkEnd w:id="13"/>
    <w:p w14:paraId="68AAC232" w14:textId="77777777" w:rsidR="00BB6AE9" w:rsidRPr="008873EA" w:rsidRDefault="00BB6AE9" w:rsidP="00C8444D">
      <w:pPr>
        <w:pStyle w:val="ListParagraph"/>
        <w:numPr>
          <w:ilvl w:val="0"/>
          <w:numId w:val="19"/>
        </w:numPr>
        <w:spacing w:before="100" w:beforeAutospacing="1" w:after="100" w:afterAutospacing="1" w:line="240" w:lineRule="auto"/>
        <w:jc w:val="both"/>
        <w:rPr>
          <w:rFonts w:ascii="Times New Roman" w:hAnsi="Times New Roman" w:cs="Times New Roman"/>
        </w:rPr>
      </w:pPr>
      <w:r w:rsidRPr="008873EA">
        <w:rPr>
          <w:rFonts w:ascii="Times New Roman" w:hAnsi="Times New Roman" w:cs="Times New Roman"/>
        </w:rPr>
        <w:t xml:space="preserve">Stručna djelatnost </w:t>
      </w:r>
      <w:r w:rsidR="00FC7CA7" w:rsidRPr="008873EA">
        <w:rPr>
          <w:rFonts w:ascii="Times New Roman" w:hAnsi="Times New Roman" w:cs="Times New Roman"/>
        </w:rPr>
        <w:t>–</w:t>
      </w:r>
      <w:r w:rsidRPr="008873EA">
        <w:rPr>
          <w:rFonts w:ascii="Times New Roman" w:hAnsi="Times New Roman" w:cs="Times New Roman"/>
        </w:rPr>
        <w:t xml:space="preserve"> projekti</w:t>
      </w:r>
      <w:r w:rsidR="00105379" w:rsidRPr="008873EA">
        <w:rPr>
          <w:rFonts w:ascii="Times New Roman" w:hAnsi="Times New Roman" w:cs="Times New Roman"/>
        </w:rPr>
        <w:t xml:space="preserve"> za gospodarstvo</w:t>
      </w:r>
      <w:r w:rsidR="00FC7CA7" w:rsidRPr="008873EA">
        <w:rPr>
          <w:rFonts w:ascii="Times New Roman" w:hAnsi="Times New Roman" w:cs="Times New Roman"/>
        </w:rPr>
        <w:t xml:space="preserve"> </w:t>
      </w:r>
    </w:p>
    <w:p w14:paraId="79E8F1C5" w14:textId="77777777" w:rsidR="00BB6AE9" w:rsidRPr="008873EA" w:rsidRDefault="00105379" w:rsidP="00C8444D">
      <w:pPr>
        <w:pStyle w:val="ListParagraph"/>
        <w:numPr>
          <w:ilvl w:val="0"/>
          <w:numId w:val="19"/>
        </w:numPr>
        <w:spacing w:before="100" w:beforeAutospacing="1" w:after="100" w:afterAutospacing="1" w:line="240" w:lineRule="auto"/>
        <w:jc w:val="both"/>
        <w:rPr>
          <w:rFonts w:ascii="Times New Roman" w:hAnsi="Times New Roman" w:cs="Times New Roman"/>
        </w:rPr>
      </w:pPr>
      <w:r w:rsidRPr="008873EA">
        <w:rPr>
          <w:rFonts w:ascii="Times New Roman" w:hAnsi="Times New Roman" w:cs="Times New Roman"/>
        </w:rPr>
        <w:t xml:space="preserve">Rad </w:t>
      </w:r>
      <w:r w:rsidR="00BB6AE9" w:rsidRPr="008873EA">
        <w:rPr>
          <w:rFonts w:ascii="Times New Roman" w:hAnsi="Times New Roman" w:cs="Times New Roman"/>
        </w:rPr>
        <w:t>Studentsk</w:t>
      </w:r>
      <w:r w:rsidRPr="008873EA">
        <w:rPr>
          <w:rFonts w:ascii="Times New Roman" w:hAnsi="Times New Roman" w:cs="Times New Roman"/>
        </w:rPr>
        <w:t>og</w:t>
      </w:r>
      <w:r w:rsidR="00BB6AE9" w:rsidRPr="008873EA">
        <w:rPr>
          <w:rFonts w:ascii="Times New Roman" w:hAnsi="Times New Roman" w:cs="Times New Roman"/>
        </w:rPr>
        <w:t xml:space="preserve"> zbor</w:t>
      </w:r>
      <w:r w:rsidRPr="008873EA">
        <w:rPr>
          <w:rFonts w:ascii="Times New Roman" w:hAnsi="Times New Roman" w:cs="Times New Roman"/>
        </w:rPr>
        <w:t>a</w:t>
      </w:r>
    </w:p>
    <w:p w14:paraId="78900B33" w14:textId="77777777" w:rsidR="00BB6AE9" w:rsidRPr="008873EA" w:rsidRDefault="00BB6AE9" w:rsidP="00C8444D">
      <w:pPr>
        <w:pStyle w:val="ListParagraph"/>
        <w:numPr>
          <w:ilvl w:val="0"/>
          <w:numId w:val="19"/>
        </w:numPr>
        <w:spacing w:before="100" w:beforeAutospacing="1" w:after="100" w:afterAutospacing="1" w:line="240" w:lineRule="auto"/>
        <w:jc w:val="both"/>
        <w:rPr>
          <w:rFonts w:ascii="Times New Roman" w:hAnsi="Times New Roman" w:cs="Times New Roman"/>
        </w:rPr>
      </w:pPr>
      <w:r w:rsidRPr="008873EA">
        <w:rPr>
          <w:rFonts w:ascii="Times New Roman" w:hAnsi="Times New Roman" w:cs="Times New Roman"/>
        </w:rPr>
        <w:t>Programi znanstveno</w:t>
      </w:r>
      <w:r w:rsidR="00D649A3" w:rsidRPr="008873EA">
        <w:rPr>
          <w:rFonts w:ascii="Times New Roman" w:hAnsi="Times New Roman" w:cs="Times New Roman"/>
        </w:rPr>
        <w:t>-</w:t>
      </w:r>
      <w:r w:rsidRPr="008873EA">
        <w:rPr>
          <w:rFonts w:ascii="Times New Roman" w:hAnsi="Times New Roman" w:cs="Times New Roman"/>
        </w:rPr>
        <w:t>istraživačke djelatnosti</w:t>
      </w:r>
      <w:r w:rsidR="00FC7CA7" w:rsidRPr="008873EA">
        <w:rPr>
          <w:rFonts w:ascii="Times New Roman" w:hAnsi="Times New Roman" w:cs="Times New Roman"/>
        </w:rPr>
        <w:t xml:space="preserve"> </w:t>
      </w:r>
    </w:p>
    <w:p w14:paraId="490A8E73" w14:textId="77777777" w:rsidR="00BB6AE9" w:rsidRPr="008873EA" w:rsidRDefault="00BB6AE9" w:rsidP="00C8444D">
      <w:pPr>
        <w:pStyle w:val="ListParagraph"/>
        <w:numPr>
          <w:ilvl w:val="0"/>
          <w:numId w:val="19"/>
        </w:numPr>
        <w:spacing w:before="100" w:beforeAutospacing="1" w:after="100" w:afterAutospacing="1" w:line="240" w:lineRule="auto"/>
        <w:jc w:val="both"/>
        <w:rPr>
          <w:rFonts w:ascii="Times New Roman" w:hAnsi="Times New Roman" w:cs="Times New Roman"/>
        </w:rPr>
      </w:pPr>
      <w:r w:rsidRPr="008873EA">
        <w:rPr>
          <w:rFonts w:ascii="Times New Roman" w:hAnsi="Times New Roman" w:cs="Times New Roman"/>
        </w:rPr>
        <w:t>Projekt Hrvatske zaklade za znanost</w:t>
      </w:r>
      <w:r w:rsidR="00FC7CA7" w:rsidRPr="008873EA">
        <w:rPr>
          <w:rFonts w:ascii="Times New Roman" w:hAnsi="Times New Roman" w:cs="Times New Roman"/>
        </w:rPr>
        <w:t xml:space="preserve"> </w:t>
      </w:r>
    </w:p>
    <w:p w14:paraId="3507B369" w14:textId="77777777" w:rsidR="00BB6AE9" w:rsidRPr="008873EA" w:rsidRDefault="00BB6AE9" w:rsidP="00C8444D">
      <w:pPr>
        <w:pStyle w:val="ListParagraph"/>
        <w:numPr>
          <w:ilvl w:val="0"/>
          <w:numId w:val="19"/>
        </w:numPr>
        <w:spacing w:before="100" w:beforeAutospacing="1" w:after="100" w:afterAutospacing="1" w:line="240" w:lineRule="auto"/>
        <w:jc w:val="both"/>
        <w:rPr>
          <w:rFonts w:ascii="Times New Roman" w:hAnsi="Times New Roman" w:cs="Times New Roman"/>
        </w:rPr>
      </w:pPr>
      <w:r w:rsidRPr="008873EA">
        <w:rPr>
          <w:rFonts w:ascii="Times New Roman" w:hAnsi="Times New Roman" w:cs="Times New Roman"/>
        </w:rPr>
        <w:t>Izdavanje znanstvenih udžbenika</w:t>
      </w:r>
      <w:r w:rsidR="00FC7CA7" w:rsidRPr="008873EA">
        <w:rPr>
          <w:rFonts w:ascii="Times New Roman" w:hAnsi="Times New Roman" w:cs="Times New Roman"/>
        </w:rPr>
        <w:t xml:space="preserve"> </w:t>
      </w:r>
    </w:p>
    <w:p w14:paraId="037A90A0" w14:textId="77777777" w:rsidR="000C1C27" w:rsidRPr="008873EA" w:rsidRDefault="00F56DF7" w:rsidP="00C8444D">
      <w:pPr>
        <w:pStyle w:val="ListParagraph"/>
        <w:numPr>
          <w:ilvl w:val="0"/>
          <w:numId w:val="19"/>
        </w:numPr>
        <w:spacing w:before="100" w:beforeAutospacing="1" w:after="100" w:afterAutospacing="1" w:line="240" w:lineRule="auto"/>
        <w:jc w:val="both"/>
        <w:rPr>
          <w:rFonts w:ascii="Times New Roman" w:hAnsi="Times New Roman" w:cs="Times New Roman"/>
        </w:rPr>
      </w:pPr>
      <w:r w:rsidRPr="008873EA">
        <w:rPr>
          <w:rFonts w:ascii="Times New Roman" w:hAnsi="Times New Roman" w:cs="Times New Roman"/>
        </w:rPr>
        <w:t xml:space="preserve">Izdavanje časopisa „Pomorstvo“ </w:t>
      </w:r>
    </w:p>
    <w:p w14:paraId="100AF690" w14:textId="77777777" w:rsidR="00BB6AE9" w:rsidRDefault="00BB6AE9" w:rsidP="00C8444D">
      <w:pPr>
        <w:pStyle w:val="ListParagraph"/>
        <w:numPr>
          <w:ilvl w:val="0"/>
          <w:numId w:val="19"/>
        </w:numPr>
        <w:spacing w:before="100" w:beforeAutospacing="1" w:after="100" w:afterAutospacing="1" w:line="240" w:lineRule="auto"/>
        <w:jc w:val="both"/>
        <w:rPr>
          <w:rFonts w:ascii="Times New Roman" w:hAnsi="Times New Roman" w:cs="Times New Roman"/>
        </w:rPr>
      </w:pPr>
      <w:r w:rsidRPr="008873EA">
        <w:rPr>
          <w:rFonts w:ascii="Times New Roman" w:hAnsi="Times New Roman" w:cs="Times New Roman"/>
        </w:rPr>
        <w:t xml:space="preserve">Ostale nespomenute </w:t>
      </w:r>
      <w:proofErr w:type="spellStart"/>
      <w:r w:rsidR="00774AE9">
        <w:rPr>
          <w:rFonts w:ascii="Times New Roman" w:hAnsi="Times New Roman" w:cs="Times New Roman"/>
        </w:rPr>
        <w:t>pod</w:t>
      </w:r>
      <w:r w:rsidRPr="008873EA">
        <w:rPr>
          <w:rFonts w:ascii="Times New Roman" w:hAnsi="Times New Roman" w:cs="Times New Roman"/>
        </w:rPr>
        <w:t>aktivnosti</w:t>
      </w:r>
      <w:proofErr w:type="spellEnd"/>
      <w:r w:rsidR="00416A30">
        <w:rPr>
          <w:rFonts w:ascii="Times New Roman" w:hAnsi="Times New Roman" w:cs="Times New Roman"/>
        </w:rPr>
        <w:t>.</w:t>
      </w:r>
    </w:p>
    <w:bookmarkEnd w:id="12"/>
    <w:p w14:paraId="0FA19AC7" w14:textId="77777777" w:rsidR="00D649A3" w:rsidRPr="008873EA" w:rsidRDefault="00D649A3" w:rsidP="00C8444D">
      <w:pPr>
        <w:pStyle w:val="ListParagraph"/>
        <w:spacing w:before="100" w:beforeAutospacing="1" w:after="100" w:afterAutospacing="1" w:line="240" w:lineRule="auto"/>
        <w:ind w:left="1440"/>
        <w:jc w:val="both"/>
        <w:rPr>
          <w:rFonts w:ascii="Times New Roman" w:hAnsi="Times New Roman" w:cs="Times New Roman"/>
        </w:rPr>
      </w:pPr>
    </w:p>
    <w:p w14:paraId="45BB7B11" w14:textId="77777777" w:rsidR="00814F2D" w:rsidRPr="008873EA" w:rsidRDefault="00814F2D" w:rsidP="00C8444D">
      <w:pPr>
        <w:pStyle w:val="ListParagraph"/>
        <w:numPr>
          <w:ilvl w:val="0"/>
          <w:numId w:val="25"/>
        </w:numPr>
        <w:spacing w:before="100" w:beforeAutospacing="1" w:after="100" w:afterAutospacing="1" w:line="240" w:lineRule="auto"/>
        <w:rPr>
          <w:rFonts w:ascii="Times New Roman" w:hAnsi="Times New Roman" w:cs="Times New Roman"/>
          <w:b/>
        </w:rPr>
      </w:pPr>
      <w:r w:rsidRPr="008873EA">
        <w:rPr>
          <w:rFonts w:ascii="Times New Roman" w:hAnsi="Times New Roman" w:cs="Times New Roman"/>
          <w:b/>
        </w:rPr>
        <w:t>Osnovna djelatnost – participacija školarina</w:t>
      </w:r>
      <w:r w:rsidR="00E0225F" w:rsidRPr="008873EA">
        <w:rPr>
          <w:rFonts w:ascii="Times New Roman" w:hAnsi="Times New Roman" w:cs="Times New Roman"/>
          <w:b/>
        </w:rPr>
        <w:t xml:space="preserve"> i ostalih s njima povezanih prihoda</w:t>
      </w:r>
      <w:r w:rsidRPr="008873EA">
        <w:rPr>
          <w:rFonts w:ascii="Times New Roman" w:hAnsi="Times New Roman" w:cs="Times New Roman"/>
          <w:b/>
        </w:rPr>
        <w:t xml:space="preserve">  </w:t>
      </w:r>
    </w:p>
    <w:p w14:paraId="446D0C8C" w14:textId="77777777" w:rsidR="00D649A3" w:rsidRDefault="00AA3BF8" w:rsidP="00C8444D">
      <w:pPr>
        <w:pStyle w:val="ListParagraph"/>
        <w:spacing w:before="100" w:beforeAutospacing="1" w:after="100" w:afterAutospacing="1" w:line="240" w:lineRule="auto"/>
        <w:jc w:val="both"/>
        <w:rPr>
          <w:rFonts w:ascii="Times New Roman" w:hAnsi="Times New Roman" w:cs="Times New Roman"/>
        </w:rPr>
      </w:pPr>
      <w:r>
        <w:rPr>
          <w:rFonts w:ascii="Times New Roman" w:hAnsi="Times New Roman" w:cs="Times New Roman"/>
        </w:rPr>
        <w:t xml:space="preserve">Unutar ove </w:t>
      </w:r>
      <w:proofErr w:type="spellStart"/>
      <w:r>
        <w:rPr>
          <w:rFonts w:ascii="Times New Roman" w:hAnsi="Times New Roman" w:cs="Times New Roman"/>
        </w:rPr>
        <w:t>podaktivnosti</w:t>
      </w:r>
      <w:proofErr w:type="spellEnd"/>
      <w:r>
        <w:rPr>
          <w:rFonts w:ascii="Times New Roman" w:hAnsi="Times New Roman" w:cs="Times New Roman"/>
        </w:rPr>
        <w:t xml:space="preserve"> planiraju se sredstva za </w:t>
      </w:r>
      <w:r w:rsidR="000D7654">
        <w:rPr>
          <w:rFonts w:ascii="Times New Roman" w:hAnsi="Times New Roman" w:cs="Times New Roman"/>
        </w:rPr>
        <w:t>po</w:t>
      </w:r>
      <w:r w:rsidRPr="00AA3BF8">
        <w:rPr>
          <w:rFonts w:ascii="Times New Roman" w:hAnsi="Times New Roman" w:cs="Times New Roman"/>
        </w:rPr>
        <w:t xml:space="preserve">dmirenje rashoda nastalih provedbom studija </w:t>
      </w:r>
      <w:r>
        <w:rPr>
          <w:rFonts w:ascii="Times New Roman" w:hAnsi="Times New Roman" w:cs="Times New Roman"/>
        </w:rPr>
        <w:t xml:space="preserve">i ona u 2025. godini iznose  </w:t>
      </w:r>
      <w:r w:rsidR="005C4E41">
        <w:rPr>
          <w:rFonts w:ascii="Times New Roman" w:hAnsi="Times New Roman" w:cs="Times New Roman"/>
        </w:rPr>
        <w:t>397.300</w:t>
      </w:r>
      <w:r w:rsidR="00814F2D" w:rsidRPr="008873EA">
        <w:rPr>
          <w:rFonts w:ascii="Times New Roman" w:hAnsi="Times New Roman" w:cs="Times New Roman"/>
        </w:rPr>
        <w:t xml:space="preserve"> EUR</w:t>
      </w:r>
      <w:r w:rsidR="00105379" w:rsidRPr="008873EA">
        <w:rPr>
          <w:rFonts w:ascii="Times New Roman" w:hAnsi="Times New Roman" w:cs="Times New Roman"/>
        </w:rPr>
        <w:t xml:space="preserve"> </w:t>
      </w:r>
      <w:r>
        <w:rPr>
          <w:rFonts w:ascii="Times New Roman" w:hAnsi="Times New Roman" w:cs="Times New Roman"/>
        </w:rPr>
        <w:t xml:space="preserve">, od toga </w:t>
      </w:r>
      <w:r w:rsidR="005C4E41">
        <w:rPr>
          <w:rFonts w:ascii="Times New Roman" w:hAnsi="Times New Roman" w:cs="Times New Roman"/>
        </w:rPr>
        <w:t>243.100</w:t>
      </w:r>
      <w:r w:rsidR="005D7856">
        <w:rPr>
          <w:rFonts w:ascii="Times New Roman" w:hAnsi="Times New Roman" w:cs="Times New Roman"/>
        </w:rPr>
        <w:t xml:space="preserve"> eura za</w:t>
      </w:r>
      <w:r w:rsidR="00105379" w:rsidRPr="008873EA">
        <w:rPr>
          <w:rFonts w:ascii="Times New Roman" w:hAnsi="Times New Roman" w:cs="Times New Roman"/>
        </w:rPr>
        <w:t xml:space="preserve"> materijalne rashode, </w:t>
      </w:r>
      <w:r w:rsidR="005C4E41">
        <w:rPr>
          <w:rFonts w:ascii="Times New Roman" w:hAnsi="Times New Roman" w:cs="Times New Roman"/>
        </w:rPr>
        <w:t>5</w:t>
      </w:r>
      <w:r w:rsidR="005D7856">
        <w:rPr>
          <w:rFonts w:ascii="Times New Roman" w:hAnsi="Times New Roman" w:cs="Times New Roman"/>
        </w:rPr>
        <w:t>00</w:t>
      </w:r>
      <w:r w:rsidR="00E0225F" w:rsidRPr="008873EA">
        <w:rPr>
          <w:rFonts w:ascii="Times New Roman" w:hAnsi="Times New Roman" w:cs="Times New Roman"/>
        </w:rPr>
        <w:t xml:space="preserve"> EUR za financijske rashode, </w:t>
      </w:r>
      <w:r w:rsidR="005C4E41">
        <w:rPr>
          <w:rFonts w:ascii="Times New Roman" w:hAnsi="Times New Roman" w:cs="Times New Roman"/>
        </w:rPr>
        <w:t>20</w:t>
      </w:r>
      <w:r w:rsidR="00E0225F" w:rsidRPr="008873EA">
        <w:rPr>
          <w:rFonts w:ascii="Times New Roman" w:hAnsi="Times New Roman" w:cs="Times New Roman"/>
        </w:rPr>
        <w:t>.</w:t>
      </w:r>
      <w:r w:rsidR="005C4E41">
        <w:rPr>
          <w:rFonts w:ascii="Times New Roman" w:hAnsi="Times New Roman" w:cs="Times New Roman"/>
        </w:rPr>
        <w:t>7</w:t>
      </w:r>
      <w:r w:rsidR="00E0225F" w:rsidRPr="008873EA">
        <w:rPr>
          <w:rFonts w:ascii="Times New Roman" w:hAnsi="Times New Roman" w:cs="Times New Roman"/>
        </w:rPr>
        <w:t xml:space="preserve">00 EUR za prijenos sredstava školarina Sveučilištu u Rijeci temeljem obračunatih prihoda (3%+1%), </w:t>
      </w:r>
      <w:r w:rsidR="005D7856">
        <w:rPr>
          <w:rFonts w:ascii="Times New Roman" w:hAnsi="Times New Roman" w:cs="Times New Roman"/>
        </w:rPr>
        <w:t>2.5</w:t>
      </w:r>
      <w:r w:rsidR="00E0225F" w:rsidRPr="008873EA">
        <w:rPr>
          <w:rFonts w:ascii="Times New Roman" w:hAnsi="Times New Roman" w:cs="Times New Roman"/>
        </w:rPr>
        <w:t>00 EUR za školarine zaposlenika na doktorskom studiju, 2.500</w:t>
      </w:r>
      <w:r w:rsidR="00D649A3" w:rsidRPr="008873EA">
        <w:rPr>
          <w:rFonts w:ascii="Times New Roman" w:hAnsi="Times New Roman" w:cs="Times New Roman"/>
        </w:rPr>
        <w:t xml:space="preserve"> EUR</w:t>
      </w:r>
      <w:r w:rsidR="00E0225F" w:rsidRPr="008873EA">
        <w:rPr>
          <w:rFonts w:ascii="Times New Roman" w:hAnsi="Times New Roman" w:cs="Times New Roman"/>
        </w:rPr>
        <w:t xml:space="preserve"> za ostale tekuće donacije u naravi koje se odnose na poklone umirovljenicima kod odlaska u mirovinu zajedno s obračunatim porezima i doprinosima, </w:t>
      </w:r>
      <w:r w:rsidR="005D7856">
        <w:rPr>
          <w:rFonts w:ascii="Times New Roman" w:hAnsi="Times New Roman" w:cs="Times New Roman"/>
        </w:rPr>
        <w:t>11</w:t>
      </w:r>
      <w:r w:rsidR="00E0225F" w:rsidRPr="008873EA">
        <w:rPr>
          <w:rFonts w:ascii="Times New Roman" w:hAnsi="Times New Roman" w:cs="Times New Roman"/>
        </w:rPr>
        <w:t xml:space="preserve">.000 EUR za ulaganje u tuđu imovinu u prostor bivše tvornice Torpedo gdje se nalazi edukativna radionica Fakulteta, </w:t>
      </w:r>
      <w:r w:rsidR="005C4E41">
        <w:rPr>
          <w:rFonts w:ascii="Times New Roman" w:hAnsi="Times New Roman" w:cs="Times New Roman"/>
        </w:rPr>
        <w:t>117.000</w:t>
      </w:r>
      <w:r w:rsidR="00E0225F" w:rsidRPr="008873EA">
        <w:rPr>
          <w:rFonts w:ascii="Times New Roman" w:hAnsi="Times New Roman" w:cs="Times New Roman"/>
        </w:rPr>
        <w:t xml:space="preserve"> EUR za nabavu</w:t>
      </w:r>
      <w:r w:rsidR="00D649A3" w:rsidRPr="008873EA">
        <w:rPr>
          <w:rFonts w:ascii="Times New Roman" w:hAnsi="Times New Roman" w:cs="Times New Roman"/>
        </w:rPr>
        <w:t xml:space="preserve"> i</w:t>
      </w:r>
      <w:r w:rsidR="00197D88" w:rsidRPr="008873EA">
        <w:rPr>
          <w:rFonts w:ascii="Times New Roman" w:hAnsi="Times New Roman" w:cs="Times New Roman"/>
        </w:rPr>
        <w:t xml:space="preserve"> zamjenu dotrajalog uredskog namještaja i računalne oprem</w:t>
      </w:r>
      <w:r w:rsidR="00D649A3" w:rsidRPr="008873EA">
        <w:rPr>
          <w:rFonts w:ascii="Times New Roman" w:hAnsi="Times New Roman" w:cs="Times New Roman"/>
        </w:rPr>
        <w:t>e, nabavu</w:t>
      </w:r>
      <w:r w:rsidR="00E0225F" w:rsidRPr="008873EA">
        <w:rPr>
          <w:rFonts w:ascii="Times New Roman" w:hAnsi="Times New Roman" w:cs="Times New Roman"/>
        </w:rPr>
        <w:t xml:space="preserve"> laboratorijske opreme i knjiga</w:t>
      </w:r>
      <w:r w:rsidR="00105379" w:rsidRPr="008873EA">
        <w:rPr>
          <w:rFonts w:ascii="Times New Roman" w:hAnsi="Times New Roman" w:cs="Times New Roman"/>
        </w:rPr>
        <w:t>.</w:t>
      </w:r>
      <w:r w:rsidR="00197D88" w:rsidRPr="008873EA">
        <w:rPr>
          <w:rFonts w:ascii="Times New Roman" w:hAnsi="Times New Roman" w:cs="Times New Roman"/>
        </w:rPr>
        <w:t xml:space="preserve"> </w:t>
      </w:r>
      <w:r w:rsidR="00105379" w:rsidRPr="008873EA">
        <w:rPr>
          <w:rFonts w:ascii="Times New Roman" w:hAnsi="Times New Roman" w:cs="Times New Roman"/>
        </w:rPr>
        <w:t xml:space="preserve"> </w:t>
      </w:r>
    </w:p>
    <w:p w14:paraId="26873ABE" w14:textId="77777777" w:rsidR="005D7856" w:rsidRPr="008873EA" w:rsidRDefault="005D7856" w:rsidP="00C8444D">
      <w:pPr>
        <w:pStyle w:val="ListParagraph"/>
        <w:spacing w:before="100" w:beforeAutospacing="1" w:after="100" w:afterAutospacing="1" w:line="240" w:lineRule="auto"/>
        <w:jc w:val="both"/>
        <w:rPr>
          <w:rFonts w:ascii="Times New Roman" w:hAnsi="Times New Roman" w:cs="Times New Roman"/>
        </w:rPr>
      </w:pPr>
    </w:p>
    <w:p w14:paraId="2CE5435F" w14:textId="77777777" w:rsidR="00105379" w:rsidRPr="008873EA" w:rsidRDefault="00197D88" w:rsidP="00C8444D">
      <w:pPr>
        <w:pStyle w:val="ListParagraph"/>
        <w:numPr>
          <w:ilvl w:val="0"/>
          <w:numId w:val="25"/>
        </w:numPr>
        <w:spacing w:before="100" w:beforeAutospacing="1" w:after="100" w:afterAutospacing="1" w:line="240" w:lineRule="auto"/>
        <w:jc w:val="both"/>
        <w:rPr>
          <w:rFonts w:ascii="Times New Roman" w:hAnsi="Times New Roman" w:cs="Times New Roman"/>
          <w:b/>
        </w:rPr>
      </w:pPr>
      <w:r w:rsidRPr="008873EA">
        <w:rPr>
          <w:rFonts w:ascii="Times New Roman" w:hAnsi="Times New Roman" w:cs="Times New Roman"/>
          <w:b/>
        </w:rPr>
        <w:t>Poslijediplomski studij „Pomorstvo“</w:t>
      </w:r>
    </w:p>
    <w:p w14:paraId="72565DC3" w14:textId="77777777" w:rsidR="00D649A3" w:rsidRDefault="00105379" w:rsidP="00C8444D">
      <w:pPr>
        <w:pStyle w:val="ListParagraph"/>
        <w:spacing w:before="100" w:beforeAutospacing="1" w:after="100" w:afterAutospacing="1" w:line="240" w:lineRule="auto"/>
        <w:jc w:val="both"/>
        <w:rPr>
          <w:rFonts w:ascii="Times New Roman" w:hAnsi="Times New Roman" w:cs="Times New Roman"/>
        </w:rPr>
      </w:pPr>
      <w:r w:rsidRPr="008873EA">
        <w:rPr>
          <w:rFonts w:ascii="Times New Roman" w:hAnsi="Times New Roman" w:cs="Times New Roman"/>
        </w:rPr>
        <w:t xml:space="preserve">Na ovoj </w:t>
      </w:r>
      <w:proofErr w:type="spellStart"/>
      <w:r w:rsidR="00197D88" w:rsidRPr="008873EA">
        <w:rPr>
          <w:rFonts w:ascii="Times New Roman" w:hAnsi="Times New Roman" w:cs="Times New Roman"/>
        </w:rPr>
        <w:t>pod</w:t>
      </w:r>
      <w:r w:rsidRPr="008873EA">
        <w:rPr>
          <w:rFonts w:ascii="Times New Roman" w:hAnsi="Times New Roman" w:cs="Times New Roman"/>
        </w:rPr>
        <w:t>aktivnosti</w:t>
      </w:r>
      <w:proofErr w:type="spellEnd"/>
      <w:r w:rsidRPr="008873EA">
        <w:rPr>
          <w:rFonts w:ascii="Times New Roman" w:hAnsi="Times New Roman" w:cs="Times New Roman"/>
        </w:rPr>
        <w:t xml:space="preserve"> planiraju se sredstva </w:t>
      </w:r>
      <w:r w:rsidR="00197D88" w:rsidRPr="008873EA">
        <w:rPr>
          <w:rFonts w:ascii="Times New Roman" w:hAnsi="Times New Roman" w:cs="Times New Roman"/>
        </w:rPr>
        <w:t>za izvođenje poslijediplomskog studija „Pomorstvo“</w:t>
      </w:r>
      <w:r w:rsidR="000D7654">
        <w:rPr>
          <w:rFonts w:ascii="Times New Roman" w:hAnsi="Times New Roman" w:cs="Times New Roman"/>
        </w:rPr>
        <w:t xml:space="preserve"> u ukupnom iznosu </w:t>
      </w:r>
      <w:r w:rsidR="005C4E41">
        <w:rPr>
          <w:rFonts w:ascii="Times New Roman" w:hAnsi="Times New Roman" w:cs="Times New Roman"/>
        </w:rPr>
        <w:t>16.152</w:t>
      </w:r>
      <w:r w:rsidR="000D7654">
        <w:rPr>
          <w:rFonts w:ascii="Times New Roman" w:hAnsi="Times New Roman" w:cs="Times New Roman"/>
        </w:rPr>
        <w:t xml:space="preserve"> EUR</w:t>
      </w:r>
      <w:r w:rsidR="00197D88" w:rsidRPr="008873EA">
        <w:rPr>
          <w:rFonts w:ascii="Times New Roman" w:hAnsi="Times New Roman" w:cs="Times New Roman"/>
        </w:rPr>
        <w:t xml:space="preserve">. Od ukupno </w:t>
      </w:r>
      <w:r w:rsidRPr="008873EA">
        <w:rPr>
          <w:rFonts w:ascii="Times New Roman" w:hAnsi="Times New Roman" w:cs="Times New Roman"/>
        </w:rPr>
        <w:t>planiranih sredstava</w:t>
      </w:r>
      <w:r w:rsidR="00AA3BF8">
        <w:rPr>
          <w:rFonts w:ascii="Times New Roman" w:hAnsi="Times New Roman" w:cs="Times New Roman"/>
        </w:rPr>
        <w:t xml:space="preserve"> </w:t>
      </w:r>
      <w:r w:rsidR="005D169E">
        <w:rPr>
          <w:rFonts w:ascii="Times New Roman" w:hAnsi="Times New Roman" w:cs="Times New Roman"/>
        </w:rPr>
        <w:t>u 2025. godini,</w:t>
      </w:r>
      <w:r w:rsidR="00197D88" w:rsidRPr="008873EA">
        <w:rPr>
          <w:rFonts w:ascii="Times New Roman" w:hAnsi="Times New Roman" w:cs="Times New Roman"/>
        </w:rPr>
        <w:t xml:space="preserve"> </w:t>
      </w:r>
      <w:r w:rsidR="005C4E41">
        <w:rPr>
          <w:rFonts w:ascii="Times New Roman" w:hAnsi="Times New Roman" w:cs="Times New Roman"/>
        </w:rPr>
        <w:t>10.500 EUR</w:t>
      </w:r>
      <w:r w:rsidRPr="008873EA">
        <w:rPr>
          <w:rFonts w:ascii="Times New Roman" w:hAnsi="Times New Roman" w:cs="Times New Roman"/>
        </w:rPr>
        <w:t xml:space="preserve"> </w:t>
      </w:r>
      <w:r w:rsidR="00197D88" w:rsidRPr="008873EA">
        <w:rPr>
          <w:rFonts w:ascii="Times New Roman" w:hAnsi="Times New Roman" w:cs="Times New Roman"/>
        </w:rPr>
        <w:t>odnos</w:t>
      </w:r>
      <w:r w:rsidR="005D169E">
        <w:rPr>
          <w:rFonts w:ascii="Times New Roman" w:hAnsi="Times New Roman" w:cs="Times New Roman"/>
        </w:rPr>
        <w:t>i</w:t>
      </w:r>
      <w:r w:rsidR="00197D88" w:rsidRPr="008873EA">
        <w:rPr>
          <w:rFonts w:ascii="Times New Roman" w:hAnsi="Times New Roman" w:cs="Times New Roman"/>
        </w:rPr>
        <w:t xml:space="preserve"> se na rashode za vanjske suradnike na studiju</w:t>
      </w:r>
      <w:r w:rsidR="00BA5241" w:rsidRPr="00BA5241">
        <w:rPr>
          <w:rFonts w:ascii="Times New Roman" w:hAnsi="Times New Roman" w:cs="Times New Roman"/>
        </w:rPr>
        <w:t xml:space="preserve"> </w:t>
      </w:r>
      <w:r w:rsidR="00BA5241" w:rsidRPr="008873EA">
        <w:rPr>
          <w:rFonts w:ascii="Times New Roman" w:hAnsi="Times New Roman" w:cs="Times New Roman"/>
        </w:rPr>
        <w:t xml:space="preserve">. </w:t>
      </w:r>
      <w:r w:rsidR="00BA5241">
        <w:rPr>
          <w:rFonts w:ascii="Times New Roman" w:hAnsi="Times New Roman" w:cs="Times New Roman"/>
        </w:rPr>
        <w:t xml:space="preserve">Preostali rashodi odnose se na podmirenje troškova izvođenja ove </w:t>
      </w:r>
      <w:proofErr w:type="spellStart"/>
      <w:r w:rsidR="00BA5241">
        <w:rPr>
          <w:rFonts w:ascii="Times New Roman" w:hAnsi="Times New Roman" w:cs="Times New Roman"/>
        </w:rPr>
        <w:t>podaktivnosti</w:t>
      </w:r>
      <w:proofErr w:type="spellEnd"/>
      <w:r w:rsidR="00BA5241">
        <w:rPr>
          <w:rFonts w:ascii="Times New Roman" w:hAnsi="Times New Roman" w:cs="Times New Roman"/>
        </w:rPr>
        <w:t xml:space="preserve">, te prijenos obračuna prihoda 4% za Sveučilište. </w:t>
      </w:r>
      <w:r w:rsidR="00197D88" w:rsidRPr="008873EA">
        <w:rPr>
          <w:rFonts w:ascii="Times New Roman" w:hAnsi="Times New Roman" w:cs="Times New Roman"/>
        </w:rPr>
        <w:t xml:space="preserve">Ova </w:t>
      </w:r>
      <w:proofErr w:type="spellStart"/>
      <w:r w:rsidR="00197D88" w:rsidRPr="008873EA">
        <w:rPr>
          <w:rFonts w:ascii="Times New Roman" w:hAnsi="Times New Roman" w:cs="Times New Roman"/>
        </w:rPr>
        <w:t>podaktivnost</w:t>
      </w:r>
      <w:proofErr w:type="spellEnd"/>
      <w:r w:rsidR="00197D88" w:rsidRPr="008873EA">
        <w:rPr>
          <w:rFonts w:ascii="Times New Roman" w:hAnsi="Times New Roman" w:cs="Times New Roman"/>
        </w:rPr>
        <w:t xml:space="preserve"> financira</w:t>
      </w:r>
      <w:r w:rsidR="00120680">
        <w:rPr>
          <w:rFonts w:ascii="Times New Roman" w:hAnsi="Times New Roman" w:cs="Times New Roman"/>
        </w:rPr>
        <w:t xml:space="preserve"> se</w:t>
      </w:r>
      <w:r w:rsidR="00197D88" w:rsidRPr="008873EA">
        <w:rPr>
          <w:rFonts w:ascii="Times New Roman" w:hAnsi="Times New Roman" w:cs="Times New Roman"/>
        </w:rPr>
        <w:t xml:space="preserve"> iz izvora 43.</w:t>
      </w:r>
    </w:p>
    <w:p w14:paraId="76580244" w14:textId="77777777" w:rsidR="00D649A3" w:rsidRPr="008873EA" w:rsidRDefault="00D649A3" w:rsidP="00C8444D">
      <w:pPr>
        <w:pStyle w:val="ListParagraph"/>
        <w:spacing w:before="100" w:beforeAutospacing="1" w:after="100" w:afterAutospacing="1" w:line="240" w:lineRule="auto"/>
        <w:jc w:val="both"/>
        <w:rPr>
          <w:rFonts w:ascii="Times New Roman" w:hAnsi="Times New Roman" w:cs="Times New Roman"/>
          <w:b/>
        </w:rPr>
      </w:pPr>
    </w:p>
    <w:p w14:paraId="295BD16E" w14:textId="77777777" w:rsidR="00197D88" w:rsidRPr="008873EA" w:rsidRDefault="00197D88" w:rsidP="00C8444D">
      <w:pPr>
        <w:pStyle w:val="ListParagraph"/>
        <w:numPr>
          <w:ilvl w:val="0"/>
          <w:numId w:val="25"/>
        </w:numPr>
        <w:spacing w:before="100" w:beforeAutospacing="1" w:after="100" w:afterAutospacing="1" w:line="240" w:lineRule="auto"/>
        <w:jc w:val="both"/>
        <w:rPr>
          <w:rFonts w:ascii="Times New Roman" w:hAnsi="Times New Roman" w:cs="Times New Roman"/>
          <w:b/>
        </w:rPr>
      </w:pPr>
      <w:r w:rsidRPr="008873EA">
        <w:rPr>
          <w:rFonts w:ascii="Times New Roman" w:hAnsi="Times New Roman" w:cs="Times New Roman"/>
          <w:b/>
        </w:rPr>
        <w:t>Programi cjeloživotnog obrazovanja - tečajevi i</w:t>
      </w:r>
      <w:r w:rsidR="00080934">
        <w:rPr>
          <w:rFonts w:ascii="Times New Roman" w:hAnsi="Times New Roman" w:cs="Times New Roman"/>
          <w:b/>
        </w:rPr>
        <w:t xml:space="preserve"> posebn</w:t>
      </w:r>
      <w:r w:rsidR="000D7654">
        <w:rPr>
          <w:rFonts w:ascii="Times New Roman" w:hAnsi="Times New Roman" w:cs="Times New Roman"/>
          <w:b/>
        </w:rPr>
        <w:t>i</w:t>
      </w:r>
      <w:r w:rsidR="00080934">
        <w:rPr>
          <w:rFonts w:ascii="Times New Roman" w:hAnsi="Times New Roman" w:cs="Times New Roman"/>
          <w:b/>
        </w:rPr>
        <w:t xml:space="preserve"> program</w:t>
      </w:r>
      <w:r w:rsidRPr="008873EA">
        <w:rPr>
          <w:rFonts w:ascii="Times New Roman" w:hAnsi="Times New Roman" w:cs="Times New Roman"/>
          <w:b/>
        </w:rPr>
        <w:t xml:space="preserve"> izobrazb</w:t>
      </w:r>
      <w:r w:rsidR="00080934">
        <w:rPr>
          <w:rFonts w:ascii="Times New Roman" w:hAnsi="Times New Roman" w:cs="Times New Roman"/>
          <w:b/>
        </w:rPr>
        <w:t>e</w:t>
      </w:r>
      <w:r w:rsidRPr="008873EA">
        <w:rPr>
          <w:rFonts w:ascii="Times New Roman" w:hAnsi="Times New Roman" w:cs="Times New Roman"/>
          <w:b/>
        </w:rPr>
        <w:t xml:space="preserve"> za pomorce </w:t>
      </w:r>
    </w:p>
    <w:p w14:paraId="427E4400" w14:textId="77777777" w:rsidR="00197D88" w:rsidRPr="008873EA" w:rsidRDefault="00105379" w:rsidP="00C8444D">
      <w:pPr>
        <w:pStyle w:val="ListParagraph"/>
        <w:spacing w:before="100" w:beforeAutospacing="1" w:after="100" w:afterAutospacing="1" w:line="240" w:lineRule="auto"/>
        <w:jc w:val="both"/>
        <w:rPr>
          <w:rFonts w:ascii="Times New Roman" w:hAnsi="Times New Roman" w:cs="Times New Roman"/>
        </w:rPr>
      </w:pPr>
      <w:r w:rsidRPr="008873EA">
        <w:rPr>
          <w:rFonts w:ascii="Times New Roman" w:hAnsi="Times New Roman" w:cs="Times New Roman"/>
        </w:rPr>
        <w:t>U okviru ove</w:t>
      </w:r>
      <w:r w:rsidR="002C51F7">
        <w:rPr>
          <w:rFonts w:ascii="Times New Roman" w:hAnsi="Times New Roman" w:cs="Times New Roman"/>
        </w:rPr>
        <w:t xml:space="preserve"> </w:t>
      </w:r>
      <w:proofErr w:type="spellStart"/>
      <w:r w:rsidR="002C51F7">
        <w:rPr>
          <w:rFonts w:ascii="Times New Roman" w:hAnsi="Times New Roman" w:cs="Times New Roman"/>
        </w:rPr>
        <w:t>pod</w:t>
      </w:r>
      <w:r w:rsidRPr="008873EA">
        <w:rPr>
          <w:rFonts w:ascii="Times New Roman" w:hAnsi="Times New Roman" w:cs="Times New Roman"/>
        </w:rPr>
        <w:t>aktivnosti</w:t>
      </w:r>
      <w:proofErr w:type="spellEnd"/>
      <w:r w:rsidRPr="008873EA">
        <w:rPr>
          <w:rFonts w:ascii="Times New Roman" w:hAnsi="Times New Roman" w:cs="Times New Roman"/>
        </w:rPr>
        <w:t xml:space="preserve"> sredstva u iznosu od</w:t>
      </w:r>
      <w:r w:rsidR="00080934">
        <w:rPr>
          <w:rFonts w:ascii="Times New Roman" w:hAnsi="Times New Roman" w:cs="Times New Roman"/>
        </w:rPr>
        <w:t xml:space="preserve"> </w:t>
      </w:r>
      <w:r w:rsidR="005C4E41">
        <w:rPr>
          <w:rFonts w:ascii="Times New Roman" w:hAnsi="Times New Roman" w:cs="Times New Roman"/>
        </w:rPr>
        <w:t>141.575</w:t>
      </w:r>
      <w:r w:rsidR="008F7630">
        <w:rPr>
          <w:rFonts w:ascii="Times New Roman" w:hAnsi="Times New Roman" w:cs="Times New Roman"/>
        </w:rPr>
        <w:t xml:space="preserve"> EUR</w:t>
      </w:r>
      <w:r w:rsidRPr="008873EA">
        <w:rPr>
          <w:rFonts w:ascii="Times New Roman" w:hAnsi="Times New Roman" w:cs="Times New Roman"/>
        </w:rPr>
        <w:t xml:space="preserve"> planirana su za </w:t>
      </w:r>
      <w:r w:rsidR="00197D88" w:rsidRPr="008873EA">
        <w:rPr>
          <w:rFonts w:ascii="Times New Roman" w:hAnsi="Times New Roman" w:cs="Times New Roman"/>
        </w:rPr>
        <w:t xml:space="preserve">rashode za zaposlene </w:t>
      </w:r>
      <w:r w:rsidR="00AB2B1E" w:rsidRPr="008873EA">
        <w:rPr>
          <w:rFonts w:ascii="Times New Roman" w:hAnsi="Times New Roman" w:cs="Times New Roman"/>
        </w:rPr>
        <w:t>koji izvode tečajeve i programe izobrazbe</w:t>
      </w:r>
      <w:r w:rsidR="006C521B">
        <w:rPr>
          <w:rFonts w:ascii="Times New Roman" w:hAnsi="Times New Roman" w:cs="Times New Roman"/>
        </w:rPr>
        <w:t xml:space="preserve"> za pomorce</w:t>
      </w:r>
      <w:r w:rsidR="008F7630">
        <w:rPr>
          <w:rFonts w:ascii="Times New Roman" w:hAnsi="Times New Roman" w:cs="Times New Roman"/>
        </w:rPr>
        <w:t>.</w:t>
      </w:r>
      <w:r w:rsidR="00AB2B1E" w:rsidRPr="008873EA">
        <w:rPr>
          <w:rFonts w:ascii="Times New Roman" w:hAnsi="Times New Roman" w:cs="Times New Roman"/>
        </w:rPr>
        <w:t xml:space="preserve">. Materijalni rashodi u 2025. </w:t>
      </w:r>
      <w:r w:rsidR="00AB2B1E" w:rsidRPr="008873EA">
        <w:rPr>
          <w:rFonts w:ascii="Times New Roman" w:hAnsi="Times New Roman" w:cs="Times New Roman"/>
        </w:rPr>
        <w:lastRenderedPageBreak/>
        <w:t xml:space="preserve">planirani su u iznosu </w:t>
      </w:r>
      <w:r w:rsidR="000D04DF">
        <w:rPr>
          <w:rFonts w:ascii="Times New Roman" w:hAnsi="Times New Roman" w:cs="Times New Roman"/>
        </w:rPr>
        <w:t>48.400</w:t>
      </w:r>
      <w:r w:rsidR="00AB2B1E" w:rsidRPr="008873EA">
        <w:rPr>
          <w:rFonts w:ascii="Times New Roman" w:hAnsi="Times New Roman" w:cs="Times New Roman"/>
        </w:rPr>
        <w:t xml:space="preserve"> EUR i odnose se na sredstva za vanjske suradnike, najam vatrogasnih poligona za izvođenje tečajeva, reprezentaciju i ostale rashode</w:t>
      </w:r>
      <w:r w:rsidR="000D04DF">
        <w:rPr>
          <w:rFonts w:ascii="Times New Roman" w:hAnsi="Times New Roman" w:cs="Times New Roman"/>
        </w:rPr>
        <w:t xml:space="preserve">. </w:t>
      </w:r>
      <w:r w:rsidR="00BA5241">
        <w:rPr>
          <w:rFonts w:ascii="Times New Roman" w:hAnsi="Times New Roman" w:cs="Times New Roman"/>
        </w:rPr>
        <w:t xml:space="preserve">Preostali rashodi odnose se na podmirenje </w:t>
      </w:r>
      <w:r w:rsidR="000D7654">
        <w:rPr>
          <w:rFonts w:ascii="Times New Roman" w:hAnsi="Times New Roman" w:cs="Times New Roman"/>
        </w:rPr>
        <w:t xml:space="preserve">ostalih </w:t>
      </w:r>
      <w:r w:rsidR="00BA5241">
        <w:rPr>
          <w:rFonts w:ascii="Times New Roman" w:hAnsi="Times New Roman" w:cs="Times New Roman"/>
        </w:rPr>
        <w:t xml:space="preserve">troškova izvođenja ove </w:t>
      </w:r>
      <w:proofErr w:type="spellStart"/>
      <w:r w:rsidR="00BA5241">
        <w:rPr>
          <w:rFonts w:ascii="Times New Roman" w:hAnsi="Times New Roman" w:cs="Times New Roman"/>
        </w:rPr>
        <w:t>podaktivnosti</w:t>
      </w:r>
      <w:proofErr w:type="spellEnd"/>
      <w:r w:rsidR="00BA5241">
        <w:rPr>
          <w:rFonts w:ascii="Times New Roman" w:hAnsi="Times New Roman" w:cs="Times New Roman"/>
        </w:rPr>
        <w:t xml:space="preserve">, te prijenos obračuna prihoda 4% za Sveučilište. </w:t>
      </w:r>
      <w:r w:rsidR="00AB2B1E" w:rsidRPr="008873EA">
        <w:rPr>
          <w:rFonts w:ascii="Times New Roman" w:hAnsi="Times New Roman" w:cs="Times New Roman"/>
        </w:rPr>
        <w:t xml:space="preserve">Ova </w:t>
      </w:r>
      <w:proofErr w:type="spellStart"/>
      <w:r w:rsidR="00AB2B1E" w:rsidRPr="008873EA">
        <w:rPr>
          <w:rFonts w:ascii="Times New Roman" w:hAnsi="Times New Roman" w:cs="Times New Roman"/>
        </w:rPr>
        <w:t>podaktivnost</w:t>
      </w:r>
      <w:proofErr w:type="spellEnd"/>
      <w:r w:rsidR="00AB2B1E" w:rsidRPr="008873EA">
        <w:rPr>
          <w:rFonts w:ascii="Times New Roman" w:hAnsi="Times New Roman" w:cs="Times New Roman"/>
        </w:rPr>
        <w:t xml:space="preserve"> financira se iz izvora 31</w:t>
      </w:r>
      <w:r w:rsidR="00120680">
        <w:rPr>
          <w:rFonts w:ascii="Times New Roman" w:hAnsi="Times New Roman" w:cs="Times New Roman"/>
        </w:rPr>
        <w:t xml:space="preserve"> i 43</w:t>
      </w:r>
      <w:r w:rsidR="00AB2B1E" w:rsidRPr="008873EA">
        <w:rPr>
          <w:rFonts w:ascii="Times New Roman" w:hAnsi="Times New Roman" w:cs="Times New Roman"/>
        </w:rPr>
        <w:t xml:space="preserve">. </w:t>
      </w:r>
    </w:p>
    <w:p w14:paraId="01038214" w14:textId="77777777" w:rsidR="00D649A3" w:rsidRPr="008873EA" w:rsidRDefault="00D649A3" w:rsidP="00C8444D">
      <w:pPr>
        <w:pStyle w:val="ListParagraph"/>
        <w:spacing w:before="100" w:beforeAutospacing="1" w:after="100" w:afterAutospacing="1" w:line="240" w:lineRule="auto"/>
        <w:jc w:val="both"/>
        <w:rPr>
          <w:rFonts w:ascii="Times New Roman" w:hAnsi="Times New Roman" w:cs="Times New Roman"/>
        </w:rPr>
      </w:pPr>
    </w:p>
    <w:p w14:paraId="7EA1F714" w14:textId="77777777" w:rsidR="00AB2B1E" w:rsidRPr="008873EA" w:rsidRDefault="00AB2B1E" w:rsidP="00C8444D">
      <w:pPr>
        <w:pStyle w:val="ListParagraph"/>
        <w:numPr>
          <w:ilvl w:val="0"/>
          <w:numId w:val="25"/>
        </w:numPr>
        <w:spacing w:before="100" w:beforeAutospacing="1" w:after="100" w:afterAutospacing="1" w:line="240" w:lineRule="auto"/>
        <w:jc w:val="both"/>
        <w:rPr>
          <w:rFonts w:ascii="Times New Roman" w:hAnsi="Times New Roman" w:cs="Times New Roman"/>
          <w:b/>
        </w:rPr>
      </w:pPr>
      <w:bookmarkStart w:id="14" w:name="_Hlk147319407"/>
      <w:r w:rsidRPr="008873EA">
        <w:rPr>
          <w:rFonts w:ascii="Times New Roman" w:hAnsi="Times New Roman" w:cs="Times New Roman"/>
          <w:b/>
        </w:rPr>
        <w:t xml:space="preserve">Stručna djelatnost – projekti za gospodarstvo </w:t>
      </w:r>
    </w:p>
    <w:p w14:paraId="2690B4DA" w14:textId="77777777" w:rsidR="00237C5C" w:rsidRDefault="00AB2B1E" w:rsidP="00237C5C">
      <w:pPr>
        <w:pStyle w:val="ListParagraph"/>
        <w:spacing w:before="100" w:beforeAutospacing="1" w:after="100" w:afterAutospacing="1" w:line="240" w:lineRule="auto"/>
        <w:jc w:val="both"/>
        <w:rPr>
          <w:rFonts w:ascii="Times New Roman" w:hAnsi="Times New Roman" w:cs="Times New Roman"/>
        </w:rPr>
      </w:pPr>
      <w:r w:rsidRPr="008873EA">
        <w:rPr>
          <w:rFonts w:ascii="Times New Roman" w:hAnsi="Times New Roman" w:cs="Times New Roman"/>
        </w:rPr>
        <w:t xml:space="preserve">U okviru ove </w:t>
      </w:r>
      <w:proofErr w:type="spellStart"/>
      <w:r w:rsidRPr="008873EA">
        <w:rPr>
          <w:rFonts w:ascii="Times New Roman" w:hAnsi="Times New Roman" w:cs="Times New Roman"/>
        </w:rPr>
        <w:t>podaktivnosti</w:t>
      </w:r>
      <w:proofErr w:type="spellEnd"/>
      <w:r w:rsidRPr="008873EA">
        <w:rPr>
          <w:rFonts w:ascii="Times New Roman" w:hAnsi="Times New Roman" w:cs="Times New Roman"/>
        </w:rPr>
        <w:t xml:space="preserve"> </w:t>
      </w:r>
      <w:r w:rsidR="00080934">
        <w:rPr>
          <w:rFonts w:ascii="Times New Roman" w:hAnsi="Times New Roman" w:cs="Times New Roman"/>
        </w:rPr>
        <w:t>95,19</w:t>
      </w:r>
      <w:r w:rsidR="006C521B">
        <w:rPr>
          <w:rFonts w:ascii="Times New Roman" w:hAnsi="Times New Roman" w:cs="Times New Roman"/>
        </w:rPr>
        <w:t xml:space="preserve"> </w:t>
      </w:r>
      <w:r w:rsidRPr="008873EA">
        <w:rPr>
          <w:rFonts w:ascii="Times New Roman" w:hAnsi="Times New Roman" w:cs="Times New Roman"/>
        </w:rPr>
        <w:t>%</w:t>
      </w:r>
      <w:r w:rsidR="000D7654">
        <w:rPr>
          <w:rFonts w:ascii="Times New Roman" w:hAnsi="Times New Roman" w:cs="Times New Roman"/>
        </w:rPr>
        <w:t xml:space="preserve"> od ukupno</w:t>
      </w:r>
      <w:r w:rsidRPr="008873EA">
        <w:rPr>
          <w:rFonts w:ascii="Times New Roman" w:hAnsi="Times New Roman" w:cs="Times New Roman"/>
        </w:rPr>
        <w:t xml:space="preserve"> </w:t>
      </w:r>
      <w:r w:rsidR="008F7630">
        <w:rPr>
          <w:rFonts w:ascii="Times New Roman" w:hAnsi="Times New Roman" w:cs="Times New Roman"/>
        </w:rPr>
        <w:t xml:space="preserve">planiranih </w:t>
      </w:r>
      <w:r w:rsidR="000D7654">
        <w:rPr>
          <w:rFonts w:ascii="Times New Roman" w:hAnsi="Times New Roman" w:cs="Times New Roman"/>
        </w:rPr>
        <w:t xml:space="preserve"> 32</w:t>
      </w:r>
      <w:r w:rsidR="0012013B">
        <w:rPr>
          <w:rFonts w:ascii="Times New Roman" w:hAnsi="Times New Roman" w:cs="Times New Roman"/>
        </w:rPr>
        <w:t>3</w:t>
      </w:r>
      <w:r w:rsidR="000D7654">
        <w:rPr>
          <w:rFonts w:ascii="Times New Roman" w:hAnsi="Times New Roman" w:cs="Times New Roman"/>
        </w:rPr>
        <w:t>.</w:t>
      </w:r>
      <w:r w:rsidR="000D04DF">
        <w:rPr>
          <w:rFonts w:ascii="Times New Roman" w:hAnsi="Times New Roman" w:cs="Times New Roman"/>
        </w:rPr>
        <w:t>460</w:t>
      </w:r>
      <w:r w:rsidR="000D7654">
        <w:rPr>
          <w:rFonts w:ascii="Times New Roman" w:hAnsi="Times New Roman" w:cs="Times New Roman"/>
        </w:rPr>
        <w:t xml:space="preserve"> EUR</w:t>
      </w:r>
      <w:r w:rsidR="008F7630">
        <w:rPr>
          <w:rFonts w:ascii="Times New Roman" w:hAnsi="Times New Roman" w:cs="Times New Roman"/>
        </w:rPr>
        <w:t xml:space="preserve"> u 2025. godini</w:t>
      </w:r>
      <w:r w:rsidRPr="008873EA">
        <w:rPr>
          <w:rFonts w:ascii="Times New Roman" w:hAnsi="Times New Roman" w:cs="Times New Roman"/>
        </w:rPr>
        <w:t xml:space="preserve"> odnos</w:t>
      </w:r>
      <w:r w:rsidR="006C521B">
        <w:rPr>
          <w:rFonts w:ascii="Times New Roman" w:hAnsi="Times New Roman" w:cs="Times New Roman"/>
        </w:rPr>
        <w:t>i</w:t>
      </w:r>
      <w:r w:rsidRPr="008873EA">
        <w:rPr>
          <w:rFonts w:ascii="Times New Roman" w:hAnsi="Times New Roman" w:cs="Times New Roman"/>
        </w:rPr>
        <w:t xml:space="preserve"> se na intelektualne usluge, odnosno isplatu honorara za zaposlenima</w:t>
      </w:r>
      <w:r w:rsidR="00080934">
        <w:rPr>
          <w:rFonts w:ascii="Times New Roman" w:hAnsi="Times New Roman" w:cs="Times New Roman"/>
        </w:rPr>
        <w:t xml:space="preserve"> i vanjskim </w:t>
      </w:r>
      <w:r w:rsidR="006735CE">
        <w:rPr>
          <w:rFonts w:ascii="Times New Roman" w:hAnsi="Times New Roman" w:cs="Times New Roman"/>
        </w:rPr>
        <w:t>suradnicima</w:t>
      </w:r>
      <w:r w:rsidRPr="008873EA">
        <w:rPr>
          <w:rFonts w:ascii="Times New Roman" w:hAnsi="Times New Roman" w:cs="Times New Roman"/>
        </w:rPr>
        <w:t xml:space="preserve"> koji rade stručnim projektima izrade elaborata i maritimnih studija za privredu</w:t>
      </w:r>
      <w:bookmarkStart w:id="15" w:name="_Hlk179530393"/>
      <w:r w:rsidRPr="008873EA">
        <w:rPr>
          <w:rFonts w:ascii="Times New Roman" w:hAnsi="Times New Roman" w:cs="Times New Roman"/>
        </w:rPr>
        <w:t xml:space="preserve">. </w:t>
      </w:r>
      <w:r w:rsidR="008F7630">
        <w:rPr>
          <w:rFonts w:ascii="Times New Roman" w:hAnsi="Times New Roman" w:cs="Times New Roman"/>
        </w:rPr>
        <w:t xml:space="preserve">Preostali rashodi odnose se na podmirenje troškova izvođenja ove </w:t>
      </w:r>
      <w:proofErr w:type="spellStart"/>
      <w:r w:rsidR="008F7630">
        <w:rPr>
          <w:rFonts w:ascii="Times New Roman" w:hAnsi="Times New Roman" w:cs="Times New Roman"/>
        </w:rPr>
        <w:t>podaktivnosti</w:t>
      </w:r>
      <w:proofErr w:type="spellEnd"/>
      <w:r w:rsidR="008F7630">
        <w:rPr>
          <w:rFonts w:ascii="Times New Roman" w:hAnsi="Times New Roman" w:cs="Times New Roman"/>
        </w:rPr>
        <w:t xml:space="preserve">, te prijenos obračuna prihoda 4% za Sveučilište. </w:t>
      </w:r>
      <w:bookmarkEnd w:id="15"/>
    </w:p>
    <w:p w14:paraId="1876D482" w14:textId="77777777" w:rsidR="00237C5C" w:rsidRDefault="00237C5C" w:rsidP="00237C5C">
      <w:pPr>
        <w:pStyle w:val="ListParagraph"/>
        <w:spacing w:before="100" w:beforeAutospacing="1" w:after="100" w:afterAutospacing="1" w:line="240" w:lineRule="auto"/>
        <w:jc w:val="both"/>
        <w:rPr>
          <w:rFonts w:ascii="Times New Roman" w:hAnsi="Times New Roman" w:cs="Times New Roman"/>
          <w:b/>
        </w:rPr>
      </w:pPr>
    </w:p>
    <w:p w14:paraId="21C33361" w14:textId="77777777" w:rsidR="00AB2B1E" w:rsidRPr="008873EA" w:rsidRDefault="00AB2B1E" w:rsidP="00237C5C">
      <w:pPr>
        <w:pStyle w:val="ListParagraph"/>
        <w:numPr>
          <w:ilvl w:val="0"/>
          <w:numId w:val="25"/>
        </w:numPr>
        <w:spacing w:before="100" w:beforeAutospacing="1" w:after="100" w:afterAutospacing="1" w:line="240" w:lineRule="auto"/>
        <w:jc w:val="both"/>
        <w:rPr>
          <w:rFonts w:ascii="Times New Roman" w:hAnsi="Times New Roman" w:cs="Times New Roman"/>
          <w:b/>
        </w:rPr>
      </w:pPr>
      <w:r w:rsidRPr="008873EA">
        <w:rPr>
          <w:rFonts w:ascii="Times New Roman" w:hAnsi="Times New Roman" w:cs="Times New Roman"/>
          <w:b/>
        </w:rPr>
        <w:t>Rad Studentskog zbora</w:t>
      </w:r>
    </w:p>
    <w:p w14:paraId="5896D3E6" w14:textId="77777777" w:rsidR="00AB2B1E" w:rsidRPr="008873EA" w:rsidRDefault="00AB2B1E" w:rsidP="00C8444D">
      <w:pPr>
        <w:pStyle w:val="ListParagraph"/>
        <w:spacing w:before="100" w:beforeAutospacing="1" w:after="100" w:afterAutospacing="1" w:line="240" w:lineRule="auto"/>
        <w:jc w:val="both"/>
        <w:rPr>
          <w:rFonts w:ascii="Times New Roman" w:hAnsi="Times New Roman" w:cs="Times New Roman"/>
        </w:rPr>
      </w:pPr>
      <w:r w:rsidRPr="008873EA">
        <w:rPr>
          <w:rFonts w:ascii="Times New Roman" w:hAnsi="Times New Roman" w:cs="Times New Roman"/>
        </w:rPr>
        <w:t>Studentski zbor nema pravnu osobnost, a nje</w:t>
      </w:r>
      <w:r w:rsidR="00080934">
        <w:rPr>
          <w:rFonts w:ascii="Times New Roman" w:hAnsi="Times New Roman" w:cs="Times New Roman"/>
        </w:rPr>
        <w:t xml:space="preserve">gova </w:t>
      </w:r>
      <w:r w:rsidRPr="008873EA">
        <w:rPr>
          <w:rFonts w:ascii="Times New Roman" w:hAnsi="Times New Roman" w:cs="Times New Roman"/>
        </w:rPr>
        <w:t>aktivnost se financira iz izvora 43, 52 i 61 u skladu s</w:t>
      </w:r>
      <w:r w:rsidR="00237C5C">
        <w:rPr>
          <w:rFonts w:ascii="Times New Roman" w:hAnsi="Times New Roman" w:cs="Times New Roman"/>
        </w:rPr>
        <w:t xml:space="preserve"> izvorom prihoda</w:t>
      </w:r>
      <w:r w:rsidRPr="008873EA">
        <w:rPr>
          <w:rFonts w:ascii="Times New Roman" w:hAnsi="Times New Roman" w:cs="Times New Roman"/>
        </w:rPr>
        <w:t>. Dio troškova se financira iz školarina, a dio doznačenim sredstvima Sveučilišta u Rijeci i dio donacijama od trgovačkih društava i JLPRS</w:t>
      </w:r>
      <w:r w:rsidR="00080934">
        <w:rPr>
          <w:rFonts w:ascii="Times New Roman" w:hAnsi="Times New Roman" w:cs="Times New Roman"/>
        </w:rPr>
        <w:t>-a</w:t>
      </w:r>
      <w:r w:rsidRPr="008873EA">
        <w:rPr>
          <w:rFonts w:ascii="Times New Roman" w:hAnsi="Times New Roman" w:cs="Times New Roman"/>
        </w:rPr>
        <w:t xml:space="preserve">. </w:t>
      </w:r>
      <w:r w:rsidR="00431ED2" w:rsidRPr="008873EA">
        <w:rPr>
          <w:rFonts w:ascii="Times New Roman" w:hAnsi="Times New Roman" w:cs="Times New Roman"/>
        </w:rPr>
        <w:t>Sredstva su planirana za održavanje Brucošijade i Bala pomoraca, za intelektualne usluge, zakupnine i reprezentaciju. Ukupan iznos planiranih sredstava za 202</w:t>
      </w:r>
      <w:r w:rsidR="00080934">
        <w:rPr>
          <w:rFonts w:ascii="Times New Roman" w:hAnsi="Times New Roman" w:cs="Times New Roman"/>
        </w:rPr>
        <w:t>5</w:t>
      </w:r>
      <w:r w:rsidR="00431ED2" w:rsidRPr="008873EA">
        <w:rPr>
          <w:rFonts w:ascii="Times New Roman" w:hAnsi="Times New Roman" w:cs="Times New Roman"/>
        </w:rPr>
        <w:t xml:space="preserve">. iznosi </w:t>
      </w:r>
      <w:r w:rsidR="00080934">
        <w:rPr>
          <w:rFonts w:ascii="Times New Roman" w:hAnsi="Times New Roman" w:cs="Times New Roman"/>
        </w:rPr>
        <w:t>8.000</w:t>
      </w:r>
      <w:r w:rsidR="00431ED2" w:rsidRPr="008873EA">
        <w:rPr>
          <w:rFonts w:ascii="Times New Roman" w:hAnsi="Times New Roman" w:cs="Times New Roman"/>
        </w:rPr>
        <w:t xml:space="preserve"> EUR</w:t>
      </w:r>
      <w:r w:rsidR="00080934">
        <w:rPr>
          <w:rFonts w:ascii="Times New Roman" w:hAnsi="Times New Roman" w:cs="Times New Roman"/>
        </w:rPr>
        <w:t>.</w:t>
      </w:r>
    </w:p>
    <w:p w14:paraId="2D4BF938" w14:textId="77777777" w:rsidR="00D649A3" w:rsidRPr="008873EA" w:rsidRDefault="00D649A3" w:rsidP="00C8444D">
      <w:pPr>
        <w:pStyle w:val="ListParagraph"/>
        <w:spacing w:before="100" w:beforeAutospacing="1" w:after="100" w:afterAutospacing="1" w:line="240" w:lineRule="auto"/>
        <w:jc w:val="both"/>
        <w:rPr>
          <w:rFonts w:ascii="Times New Roman" w:hAnsi="Times New Roman" w:cs="Times New Roman"/>
        </w:rPr>
      </w:pPr>
    </w:p>
    <w:p w14:paraId="56A4AAF1" w14:textId="77777777" w:rsidR="00AB2B1E" w:rsidRPr="008873EA" w:rsidRDefault="00431ED2" w:rsidP="00C8444D">
      <w:pPr>
        <w:pStyle w:val="ListParagraph"/>
        <w:numPr>
          <w:ilvl w:val="0"/>
          <w:numId w:val="25"/>
        </w:numPr>
        <w:spacing w:before="100" w:beforeAutospacing="1" w:after="100" w:afterAutospacing="1" w:line="240" w:lineRule="auto"/>
        <w:jc w:val="both"/>
        <w:rPr>
          <w:rFonts w:ascii="Times New Roman" w:hAnsi="Times New Roman" w:cs="Times New Roman"/>
          <w:b/>
        </w:rPr>
      </w:pPr>
      <w:r w:rsidRPr="008873EA">
        <w:rPr>
          <w:rFonts w:ascii="Times New Roman" w:hAnsi="Times New Roman" w:cs="Times New Roman"/>
          <w:b/>
        </w:rPr>
        <w:t>Programi znanstveno</w:t>
      </w:r>
      <w:r w:rsidR="00D649A3" w:rsidRPr="008873EA">
        <w:rPr>
          <w:rFonts w:ascii="Times New Roman" w:hAnsi="Times New Roman" w:cs="Times New Roman"/>
          <w:b/>
        </w:rPr>
        <w:t>-</w:t>
      </w:r>
      <w:r w:rsidRPr="008873EA">
        <w:rPr>
          <w:rFonts w:ascii="Times New Roman" w:hAnsi="Times New Roman" w:cs="Times New Roman"/>
          <w:b/>
        </w:rPr>
        <w:t xml:space="preserve">istraživačke djelatnosti </w:t>
      </w:r>
    </w:p>
    <w:p w14:paraId="063EB1FA" w14:textId="35F804D5" w:rsidR="00AB2B1E" w:rsidRPr="008873EA" w:rsidRDefault="00431ED2" w:rsidP="00C8444D">
      <w:pPr>
        <w:pStyle w:val="ListParagraph"/>
        <w:spacing w:before="100" w:beforeAutospacing="1" w:after="100" w:afterAutospacing="1" w:line="240" w:lineRule="auto"/>
        <w:jc w:val="both"/>
        <w:rPr>
          <w:rFonts w:ascii="Times New Roman" w:hAnsi="Times New Roman" w:cs="Times New Roman"/>
        </w:rPr>
      </w:pPr>
      <w:r w:rsidRPr="008873EA">
        <w:rPr>
          <w:rFonts w:ascii="Times New Roman" w:hAnsi="Times New Roman" w:cs="Times New Roman"/>
        </w:rPr>
        <w:t xml:space="preserve">U okviru ove </w:t>
      </w:r>
      <w:proofErr w:type="spellStart"/>
      <w:r w:rsidRPr="008873EA">
        <w:rPr>
          <w:rFonts w:ascii="Times New Roman" w:hAnsi="Times New Roman" w:cs="Times New Roman"/>
        </w:rPr>
        <w:t>podaktivnosti</w:t>
      </w:r>
      <w:proofErr w:type="spellEnd"/>
      <w:r w:rsidRPr="008873EA">
        <w:rPr>
          <w:rFonts w:ascii="Times New Roman" w:hAnsi="Times New Roman" w:cs="Times New Roman"/>
        </w:rPr>
        <w:t xml:space="preserve"> financiraju se programi znanstveno</w:t>
      </w:r>
      <w:r w:rsidR="00D649A3" w:rsidRPr="008873EA">
        <w:rPr>
          <w:rFonts w:ascii="Times New Roman" w:hAnsi="Times New Roman" w:cs="Times New Roman"/>
        </w:rPr>
        <w:t>-</w:t>
      </w:r>
      <w:r w:rsidRPr="008873EA">
        <w:rPr>
          <w:rFonts w:ascii="Times New Roman" w:hAnsi="Times New Roman" w:cs="Times New Roman"/>
        </w:rPr>
        <w:t>istraživačke djelatnosti temeljem Pravilnika o poticanju znanstvene aktivnosti Fakulteta, te implementacija 20</w:t>
      </w:r>
      <w:r w:rsidR="00080934">
        <w:rPr>
          <w:rFonts w:ascii="Times New Roman" w:hAnsi="Times New Roman" w:cs="Times New Roman"/>
        </w:rPr>
        <w:t xml:space="preserve"> (dvadeset)</w:t>
      </w:r>
      <w:r w:rsidRPr="008873EA">
        <w:rPr>
          <w:rFonts w:ascii="Times New Roman" w:hAnsi="Times New Roman" w:cs="Times New Roman"/>
        </w:rPr>
        <w:t xml:space="preserve"> UNIRI-ZIP znanstvenih projekata ukupne vrijednosti 210.523 EUR</w:t>
      </w:r>
      <w:r w:rsidR="00206D06" w:rsidRPr="008873EA">
        <w:rPr>
          <w:rFonts w:ascii="Times New Roman" w:hAnsi="Times New Roman" w:cs="Times New Roman"/>
        </w:rPr>
        <w:t xml:space="preserve"> kao i </w:t>
      </w:r>
      <w:r w:rsidR="00233353">
        <w:rPr>
          <w:rFonts w:ascii="Times New Roman" w:hAnsi="Times New Roman" w:cs="Times New Roman"/>
        </w:rPr>
        <w:t xml:space="preserve">financiranje projekata putem </w:t>
      </w:r>
      <w:r w:rsidR="00206D06" w:rsidRPr="008873EA">
        <w:rPr>
          <w:rFonts w:ascii="Times New Roman" w:hAnsi="Times New Roman" w:cs="Times New Roman"/>
        </w:rPr>
        <w:t>UNIRI stimulativn</w:t>
      </w:r>
      <w:r w:rsidR="00233353">
        <w:rPr>
          <w:rFonts w:ascii="Times New Roman" w:hAnsi="Times New Roman" w:cs="Times New Roman"/>
        </w:rPr>
        <w:t>ih</w:t>
      </w:r>
      <w:r w:rsidR="00206D06" w:rsidRPr="008873EA">
        <w:rPr>
          <w:rFonts w:ascii="Times New Roman" w:hAnsi="Times New Roman" w:cs="Times New Roman"/>
        </w:rPr>
        <w:t xml:space="preserve"> potpor</w:t>
      </w:r>
      <w:r w:rsidR="00233353">
        <w:rPr>
          <w:rFonts w:ascii="Times New Roman" w:hAnsi="Times New Roman" w:cs="Times New Roman"/>
        </w:rPr>
        <w:t>a</w:t>
      </w:r>
      <w:r w:rsidR="00206D06" w:rsidRPr="008873EA">
        <w:rPr>
          <w:rFonts w:ascii="Times New Roman" w:hAnsi="Times New Roman" w:cs="Times New Roman"/>
        </w:rPr>
        <w:t>. implementacije ovih projekata.</w:t>
      </w:r>
      <w:r w:rsidR="000D04DF">
        <w:rPr>
          <w:rFonts w:ascii="Times New Roman" w:hAnsi="Times New Roman" w:cs="Times New Roman"/>
        </w:rPr>
        <w:t xml:space="preserve"> U 2025. godini planirano je 53.150 EUR rashoda, a</w:t>
      </w:r>
      <w:r w:rsidR="00206D06" w:rsidRPr="008873EA">
        <w:rPr>
          <w:rFonts w:ascii="Times New Roman" w:hAnsi="Times New Roman" w:cs="Times New Roman"/>
        </w:rPr>
        <w:t xml:space="preserve"> </w:t>
      </w:r>
      <w:proofErr w:type="spellStart"/>
      <w:r w:rsidR="00206D06" w:rsidRPr="008873EA">
        <w:rPr>
          <w:rFonts w:ascii="Times New Roman" w:hAnsi="Times New Roman" w:cs="Times New Roman"/>
        </w:rPr>
        <w:t>podaktivnost</w:t>
      </w:r>
      <w:proofErr w:type="spellEnd"/>
      <w:r w:rsidR="00206D06" w:rsidRPr="008873EA">
        <w:rPr>
          <w:rFonts w:ascii="Times New Roman" w:hAnsi="Times New Roman" w:cs="Times New Roman"/>
        </w:rPr>
        <w:t xml:space="preserve"> financira se iz izvora 43</w:t>
      </w:r>
      <w:r w:rsidR="00CE0031">
        <w:rPr>
          <w:rFonts w:ascii="Times New Roman" w:hAnsi="Times New Roman" w:cs="Times New Roman"/>
        </w:rPr>
        <w:t xml:space="preserve"> </w:t>
      </w:r>
      <w:r w:rsidR="00206D06" w:rsidRPr="008873EA">
        <w:rPr>
          <w:rFonts w:ascii="Times New Roman" w:hAnsi="Times New Roman" w:cs="Times New Roman"/>
        </w:rPr>
        <w:t xml:space="preserve">i 52. </w:t>
      </w:r>
    </w:p>
    <w:p w14:paraId="2E3E6FCE" w14:textId="77777777" w:rsidR="00D649A3" w:rsidRPr="008873EA" w:rsidRDefault="00D649A3" w:rsidP="00C8444D">
      <w:pPr>
        <w:pStyle w:val="ListParagraph"/>
        <w:spacing w:before="100" w:beforeAutospacing="1" w:after="100" w:afterAutospacing="1" w:line="240" w:lineRule="auto"/>
        <w:jc w:val="both"/>
        <w:rPr>
          <w:rFonts w:ascii="Times New Roman" w:hAnsi="Times New Roman" w:cs="Times New Roman"/>
        </w:rPr>
      </w:pPr>
    </w:p>
    <w:p w14:paraId="2C53FD37" w14:textId="77777777" w:rsidR="00F743C0" w:rsidRPr="008873EA" w:rsidRDefault="00F743C0" w:rsidP="00C8444D">
      <w:pPr>
        <w:pStyle w:val="ListParagraph"/>
        <w:numPr>
          <w:ilvl w:val="0"/>
          <w:numId w:val="25"/>
        </w:numPr>
        <w:spacing w:before="100" w:beforeAutospacing="1" w:after="100" w:afterAutospacing="1" w:line="240" w:lineRule="auto"/>
        <w:jc w:val="both"/>
        <w:rPr>
          <w:rFonts w:ascii="Times New Roman" w:hAnsi="Times New Roman" w:cs="Times New Roman"/>
          <w:b/>
        </w:rPr>
      </w:pPr>
      <w:r w:rsidRPr="008873EA">
        <w:rPr>
          <w:rFonts w:ascii="Times New Roman" w:hAnsi="Times New Roman" w:cs="Times New Roman"/>
          <w:b/>
        </w:rPr>
        <w:t>Izdavanje znanstvenih udžbenika</w:t>
      </w:r>
    </w:p>
    <w:p w14:paraId="2D25F67B" w14:textId="77777777" w:rsidR="00F743C0" w:rsidRPr="008873EA" w:rsidRDefault="00F743C0" w:rsidP="00C8444D">
      <w:pPr>
        <w:pStyle w:val="ListParagraph"/>
        <w:spacing w:before="100" w:beforeAutospacing="1" w:after="100" w:afterAutospacing="1" w:line="240" w:lineRule="auto"/>
        <w:jc w:val="both"/>
        <w:rPr>
          <w:rFonts w:ascii="Times New Roman" w:hAnsi="Times New Roman" w:cs="Times New Roman"/>
        </w:rPr>
      </w:pPr>
      <w:r w:rsidRPr="008873EA">
        <w:rPr>
          <w:rFonts w:ascii="Times New Roman" w:hAnsi="Times New Roman" w:cs="Times New Roman"/>
        </w:rPr>
        <w:t xml:space="preserve">U okviru ove </w:t>
      </w:r>
      <w:proofErr w:type="spellStart"/>
      <w:r w:rsidRPr="008873EA">
        <w:rPr>
          <w:rFonts w:ascii="Times New Roman" w:hAnsi="Times New Roman" w:cs="Times New Roman"/>
        </w:rPr>
        <w:t>podaktivnosti</w:t>
      </w:r>
      <w:proofErr w:type="spellEnd"/>
      <w:r w:rsidRPr="008873EA">
        <w:rPr>
          <w:rFonts w:ascii="Times New Roman" w:hAnsi="Times New Roman" w:cs="Times New Roman"/>
        </w:rPr>
        <w:t xml:space="preserve"> planirano je </w:t>
      </w:r>
      <w:r w:rsidR="000D04DF">
        <w:rPr>
          <w:rFonts w:ascii="Times New Roman" w:hAnsi="Times New Roman" w:cs="Times New Roman"/>
        </w:rPr>
        <w:t xml:space="preserve">900 </w:t>
      </w:r>
      <w:r w:rsidRPr="008873EA">
        <w:rPr>
          <w:rFonts w:ascii="Times New Roman" w:hAnsi="Times New Roman" w:cs="Times New Roman"/>
        </w:rPr>
        <w:t>EUR u 202</w:t>
      </w:r>
      <w:r w:rsidR="002C51F7">
        <w:rPr>
          <w:rFonts w:ascii="Times New Roman" w:hAnsi="Times New Roman" w:cs="Times New Roman"/>
        </w:rPr>
        <w:t>5</w:t>
      </w:r>
      <w:r w:rsidRPr="008873EA">
        <w:rPr>
          <w:rFonts w:ascii="Times New Roman" w:hAnsi="Times New Roman" w:cs="Times New Roman"/>
        </w:rPr>
        <w:t xml:space="preserve">. godini za financiranje materijalnih rashoda koji se odnose na usluge tiskanja i lektoriranja izdanja udžbenika Fakulteta. </w:t>
      </w:r>
    </w:p>
    <w:p w14:paraId="246D9BCF" w14:textId="77777777" w:rsidR="00D649A3" w:rsidRPr="008873EA" w:rsidRDefault="00D649A3" w:rsidP="00C8444D">
      <w:pPr>
        <w:pStyle w:val="ListParagraph"/>
        <w:spacing w:before="100" w:beforeAutospacing="1" w:after="100" w:afterAutospacing="1" w:line="240" w:lineRule="auto"/>
        <w:jc w:val="both"/>
        <w:rPr>
          <w:rFonts w:ascii="Times New Roman" w:hAnsi="Times New Roman" w:cs="Times New Roman"/>
        </w:rPr>
      </w:pPr>
    </w:p>
    <w:p w14:paraId="1BFF26D9" w14:textId="77777777" w:rsidR="00F743C0" w:rsidRPr="008873EA" w:rsidRDefault="00F743C0" w:rsidP="00C8444D">
      <w:pPr>
        <w:pStyle w:val="ListParagraph"/>
        <w:numPr>
          <w:ilvl w:val="0"/>
          <w:numId w:val="25"/>
        </w:numPr>
        <w:tabs>
          <w:tab w:val="left" w:pos="1140"/>
        </w:tabs>
        <w:spacing w:before="100" w:beforeAutospacing="1" w:after="100" w:afterAutospacing="1" w:line="240" w:lineRule="auto"/>
        <w:rPr>
          <w:rFonts w:ascii="Times New Roman" w:hAnsi="Times New Roman" w:cs="Times New Roman"/>
          <w:b/>
        </w:rPr>
      </w:pPr>
      <w:r w:rsidRPr="008873EA">
        <w:rPr>
          <w:rFonts w:ascii="Times New Roman" w:hAnsi="Times New Roman" w:cs="Times New Roman"/>
          <w:b/>
        </w:rPr>
        <w:t>Izdavanje znanstvenih časopisa</w:t>
      </w:r>
    </w:p>
    <w:p w14:paraId="268213B9" w14:textId="77777777" w:rsidR="00F743C0" w:rsidRPr="008873EA" w:rsidRDefault="00F743C0" w:rsidP="00C8444D">
      <w:pPr>
        <w:pStyle w:val="ListParagraph"/>
        <w:spacing w:before="100" w:beforeAutospacing="1" w:after="100" w:afterAutospacing="1" w:line="240" w:lineRule="auto"/>
        <w:jc w:val="both"/>
        <w:rPr>
          <w:rFonts w:ascii="Times New Roman" w:hAnsi="Times New Roman" w:cs="Times New Roman"/>
        </w:rPr>
      </w:pPr>
      <w:r w:rsidRPr="008873EA">
        <w:rPr>
          <w:rFonts w:ascii="Times New Roman" w:hAnsi="Times New Roman" w:cs="Times New Roman"/>
        </w:rPr>
        <w:t xml:space="preserve">Ova </w:t>
      </w:r>
      <w:proofErr w:type="spellStart"/>
      <w:r w:rsidRPr="008873EA">
        <w:rPr>
          <w:rFonts w:ascii="Times New Roman" w:hAnsi="Times New Roman" w:cs="Times New Roman"/>
        </w:rPr>
        <w:t>podaktivnost</w:t>
      </w:r>
      <w:proofErr w:type="spellEnd"/>
      <w:r w:rsidRPr="008873EA">
        <w:rPr>
          <w:rFonts w:ascii="Times New Roman" w:hAnsi="Times New Roman" w:cs="Times New Roman"/>
        </w:rPr>
        <w:t xml:space="preserve"> pokriva izdavanje znanstvenog časopisa „Pomorstvo“ i planirani iznosi su </w:t>
      </w:r>
      <w:r w:rsidR="00810F48">
        <w:rPr>
          <w:rFonts w:ascii="Times New Roman" w:hAnsi="Times New Roman" w:cs="Times New Roman"/>
        </w:rPr>
        <w:t>5</w:t>
      </w:r>
      <w:r w:rsidR="000D7654">
        <w:rPr>
          <w:rFonts w:ascii="Times New Roman" w:hAnsi="Times New Roman" w:cs="Times New Roman"/>
        </w:rPr>
        <w:t>.</w:t>
      </w:r>
      <w:r w:rsidR="000D04DF">
        <w:rPr>
          <w:rFonts w:ascii="Times New Roman" w:hAnsi="Times New Roman" w:cs="Times New Roman"/>
        </w:rPr>
        <w:t>6</w:t>
      </w:r>
      <w:r w:rsidR="00810F48">
        <w:rPr>
          <w:rFonts w:ascii="Times New Roman" w:hAnsi="Times New Roman" w:cs="Times New Roman"/>
        </w:rPr>
        <w:t xml:space="preserve">00 </w:t>
      </w:r>
      <w:r w:rsidRPr="008873EA">
        <w:rPr>
          <w:rFonts w:ascii="Times New Roman" w:hAnsi="Times New Roman" w:cs="Times New Roman"/>
        </w:rPr>
        <w:t xml:space="preserve"> EUR za 202</w:t>
      </w:r>
      <w:r w:rsidR="002C51F7">
        <w:rPr>
          <w:rFonts w:ascii="Times New Roman" w:hAnsi="Times New Roman" w:cs="Times New Roman"/>
        </w:rPr>
        <w:t>5</w:t>
      </w:r>
      <w:r w:rsidRPr="008873EA">
        <w:rPr>
          <w:rFonts w:ascii="Times New Roman" w:hAnsi="Times New Roman" w:cs="Times New Roman"/>
        </w:rPr>
        <w:t>.</w:t>
      </w:r>
      <w:r w:rsidR="00FE26EA" w:rsidRPr="008873EA">
        <w:rPr>
          <w:rFonts w:ascii="Times New Roman" w:hAnsi="Times New Roman" w:cs="Times New Roman"/>
        </w:rPr>
        <w:t xml:space="preserve"> </w:t>
      </w:r>
      <w:r w:rsidR="000D7654">
        <w:rPr>
          <w:rFonts w:ascii="Times New Roman" w:hAnsi="Times New Roman" w:cs="Times New Roman"/>
        </w:rPr>
        <w:t xml:space="preserve">godinu. </w:t>
      </w:r>
      <w:r w:rsidRPr="008873EA">
        <w:rPr>
          <w:rFonts w:ascii="Times New Roman" w:hAnsi="Times New Roman" w:cs="Times New Roman"/>
        </w:rPr>
        <w:t>Planirana sredstva se odnose na troškove tiskanja i grafičke obrade teksta, te lektoriranja. Ova aktivnost financira se iz izvora  52 jer dio sredstava osigurava nadležno ministarstvo.</w:t>
      </w:r>
    </w:p>
    <w:p w14:paraId="673B5F38" w14:textId="77777777" w:rsidR="00D649A3" w:rsidRPr="008873EA" w:rsidRDefault="00D649A3" w:rsidP="00C8444D">
      <w:pPr>
        <w:pStyle w:val="ListParagraph"/>
        <w:spacing w:before="100" w:beforeAutospacing="1" w:after="100" w:afterAutospacing="1" w:line="240" w:lineRule="auto"/>
        <w:jc w:val="both"/>
        <w:rPr>
          <w:rFonts w:ascii="Times New Roman" w:hAnsi="Times New Roman" w:cs="Times New Roman"/>
        </w:rPr>
      </w:pPr>
    </w:p>
    <w:p w14:paraId="6BC0DE54" w14:textId="77777777" w:rsidR="00F743C0" w:rsidRPr="008873EA" w:rsidRDefault="00F743C0" w:rsidP="00C8444D">
      <w:pPr>
        <w:pStyle w:val="ListParagraph"/>
        <w:numPr>
          <w:ilvl w:val="0"/>
          <w:numId w:val="25"/>
        </w:numPr>
        <w:spacing w:before="100" w:beforeAutospacing="1" w:after="100" w:afterAutospacing="1" w:line="240" w:lineRule="auto"/>
        <w:rPr>
          <w:rFonts w:ascii="Times New Roman" w:hAnsi="Times New Roman" w:cs="Times New Roman"/>
          <w:b/>
        </w:rPr>
      </w:pPr>
      <w:r w:rsidRPr="008873EA">
        <w:rPr>
          <w:rFonts w:ascii="Times New Roman" w:hAnsi="Times New Roman" w:cs="Times New Roman"/>
          <w:b/>
        </w:rPr>
        <w:t xml:space="preserve">Ostale nespomenute </w:t>
      </w:r>
      <w:proofErr w:type="spellStart"/>
      <w:r w:rsidRPr="008873EA">
        <w:rPr>
          <w:rFonts w:ascii="Times New Roman" w:hAnsi="Times New Roman" w:cs="Times New Roman"/>
          <w:b/>
        </w:rPr>
        <w:t>podaktivnosti</w:t>
      </w:r>
      <w:proofErr w:type="spellEnd"/>
      <w:r w:rsidRPr="008873EA">
        <w:rPr>
          <w:rFonts w:ascii="Times New Roman" w:hAnsi="Times New Roman" w:cs="Times New Roman"/>
          <w:b/>
        </w:rPr>
        <w:t xml:space="preserve"> </w:t>
      </w:r>
    </w:p>
    <w:p w14:paraId="611E2770" w14:textId="10F60D0C" w:rsidR="00F54473" w:rsidRPr="008873EA" w:rsidRDefault="00F743C0" w:rsidP="00C8444D">
      <w:pPr>
        <w:pStyle w:val="ListParagraph"/>
        <w:spacing w:before="100" w:beforeAutospacing="1" w:after="100" w:afterAutospacing="1" w:line="240" w:lineRule="auto"/>
        <w:jc w:val="both"/>
        <w:rPr>
          <w:rFonts w:ascii="Times New Roman" w:hAnsi="Times New Roman" w:cs="Times New Roman"/>
        </w:rPr>
      </w:pPr>
      <w:r w:rsidRPr="008873EA">
        <w:rPr>
          <w:rFonts w:ascii="Times New Roman" w:hAnsi="Times New Roman" w:cs="Times New Roman"/>
        </w:rPr>
        <w:t xml:space="preserve">U ostale nespomenute </w:t>
      </w:r>
      <w:proofErr w:type="spellStart"/>
      <w:r w:rsidR="002C51F7">
        <w:rPr>
          <w:rFonts w:ascii="Times New Roman" w:hAnsi="Times New Roman" w:cs="Times New Roman"/>
        </w:rPr>
        <w:t>pod</w:t>
      </w:r>
      <w:r w:rsidRPr="008873EA">
        <w:rPr>
          <w:rFonts w:ascii="Times New Roman" w:hAnsi="Times New Roman" w:cs="Times New Roman"/>
        </w:rPr>
        <w:t>aktivnosti</w:t>
      </w:r>
      <w:proofErr w:type="spellEnd"/>
      <w:r w:rsidRPr="008873EA">
        <w:rPr>
          <w:rFonts w:ascii="Times New Roman" w:hAnsi="Times New Roman" w:cs="Times New Roman"/>
        </w:rPr>
        <w:t xml:space="preserve"> planiraju se </w:t>
      </w:r>
      <w:r w:rsidR="00810F48">
        <w:rPr>
          <w:rFonts w:ascii="Times New Roman" w:hAnsi="Times New Roman" w:cs="Times New Roman"/>
        </w:rPr>
        <w:t xml:space="preserve">rashodi </w:t>
      </w:r>
      <w:r w:rsidR="00810F48" w:rsidRPr="008873EA">
        <w:rPr>
          <w:rFonts w:ascii="Times New Roman" w:hAnsi="Times New Roman" w:cs="Times New Roman"/>
        </w:rPr>
        <w:t xml:space="preserve">koji preostanu od </w:t>
      </w:r>
      <w:r w:rsidR="000D7654">
        <w:rPr>
          <w:rFonts w:ascii="Times New Roman" w:hAnsi="Times New Roman" w:cs="Times New Roman"/>
        </w:rPr>
        <w:t xml:space="preserve">prihoda od </w:t>
      </w:r>
      <w:r w:rsidR="00810F48" w:rsidRPr="008873EA">
        <w:rPr>
          <w:rFonts w:ascii="Times New Roman" w:hAnsi="Times New Roman" w:cs="Times New Roman"/>
        </w:rPr>
        <w:t>obavljanja poslova na tržištu</w:t>
      </w:r>
      <w:r w:rsidR="00810F48">
        <w:rPr>
          <w:rFonts w:ascii="Times New Roman" w:hAnsi="Times New Roman" w:cs="Times New Roman"/>
        </w:rPr>
        <w:t xml:space="preserve"> i od namjenskih prihoda</w:t>
      </w:r>
      <w:r w:rsidR="00810F48" w:rsidRPr="008873EA">
        <w:rPr>
          <w:rFonts w:ascii="Times New Roman" w:hAnsi="Times New Roman" w:cs="Times New Roman"/>
        </w:rPr>
        <w:t xml:space="preserve">, te </w:t>
      </w:r>
      <w:r w:rsidR="000D7654">
        <w:rPr>
          <w:rFonts w:ascii="Times New Roman" w:hAnsi="Times New Roman" w:cs="Times New Roman"/>
        </w:rPr>
        <w:t>su planirana izdvajanja za</w:t>
      </w:r>
      <w:r w:rsidR="00810F48" w:rsidRPr="008873EA">
        <w:rPr>
          <w:rFonts w:ascii="Times New Roman" w:hAnsi="Times New Roman" w:cs="Times New Roman"/>
        </w:rPr>
        <w:t xml:space="preserve"> rashode </w:t>
      </w:r>
      <w:r w:rsidR="00C55D47">
        <w:rPr>
          <w:rFonts w:ascii="Times New Roman" w:hAnsi="Times New Roman" w:cs="Times New Roman"/>
        </w:rPr>
        <w:t>za</w:t>
      </w:r>
      <w:r w:rsidR="00810F48" w:rsidRPr="008873EA">
        <w:rPr>
          <w:rFonts w:ascii="Times New Roman" w:hAnsi="Times New Roman" w:cs="Times New Roman"/>
        </w:rPr>
        <w:t xml:space="preserve"> zaposlene, kao i </w:t>
      </w:r>
      <w:r w:rsidR="00AA3BF8">
        <w:rPr>
          <w:rFonts w:ascii="Times New Roman" w:hAnsi="Times New Roman" w:cs="Times New Roman"/>
        </w:rPr>
        <w:t>realizacija sredstava</w:t>
      </w:r>
      <w:r w:rsidR="00810F48" w:rsidRPr="008873EA">
        <w:rPr>
          <w:rFonts w:ascii="Times New Roman" w:hAnsi="Times New Roman" w:cs="Times New Roman"/>
        </w:rPr>
        <w:t xml:space="preserve"> programskih ugovora </w:t>
      </w:r>
      <w:r w:rsidR="00FE1D66">
        <w:rPr>
          <w:rFonts w:ascii="Times New Roman" w:hAnsi="Times New Roman" w:cs="Times New Roman"/>
        </w:rPr>
        <w:t>ukoliko ih</w:t>
      </w:r>
      <w:r w:rsidR="00810F48" w:rsidRPr="008873EA">
        <w:rPr>
          <w:rFonts w:ascii="Times New Roman" w:hAnsi="Times New Roman" w:cs="Times New Roman"/>
        </w:rPr>
        <w:t xml:space="preserve"> Sveučilište doznači putem izvora 52.</w:t>
      </w:r>
      <w:r w:rsidR="00810F48">
        <w:rPr>
          <w:rFonts w:ascii="Times New Roman" w:hAnsi="Times New Roman" w:cs="Times New Roman"/>
        </w:rPr>
        <w:t xml:space="preserve"> Također, </w:t>
      </w:r>
      <w:r w:rsidRPr="008873EA">
        <w:rPr>
          <w:rFonts w:ascii="Times New Roman" w:hAnsi="Times New Roman" w:cs="Times New Roman"/>
        </w:rPr>
        <w:t xml:space="preserve">u ovoj </w:t>
      </w:r>
      <w:proofErr w:type="spellStart"/>
      <w:r w:rsidR="000C0DF2">
        <w:rPr>
          <w:rFonts w:ascii="Times New Roman" w:hAnsi="Times New Roman" w:cs="Times New Roman"/>
        </w:rPr>
        <w:t>pod</w:t>
      </w:r>
      <w:r w:rsidRPr="008873EA">
        <w:rPr>
          <w:rFonts w:ascii="Times New Roman" w:hAnsi="Times New Roman" w:cs="Times New Roman"/>
        </w:rPr>
        <w:t>aktivnosti</w:t>
      </w:r>
      <w:proofErr w:type="spellEnd"/>
      <w:r w:rsidRPr="008873EA">
        <w:rPr>
          <w:rFonts w:ascii="Times New Roman" w:hAnsi="Times New Roman" w:cs="Times New Roman"/>
        </w:rPr>
        <w:t xml:space="preserve"> se </w:t>
      </w:r>
      <w:r w:rsidR="00231D83">
        <w:rPr>
          <w:rFonts w:ascii="Times New Roman" w:hAnsi="Times New Roman" w:cs="Times New Roman"/>
        </w:rPr>
        <w:t>planiraju</w:t>
      </w:r>
      <w:r w:rsidRPr="008873EA">
        <w:rPr>
          <w:rFonts w:ascii="Times New Roman" w:hAnsi="Times New Roman" w:cs="Times New Roman"/>
        </w:rPr>
        <w:t xml:space="preserve"> rashodi koji se financiraju iz prihoda od prodaje imovine, odnosno izvora 71 (prodaja stanova za zaposlene). </w:t>
      </w:r>
      <w:r w:rsidR="00F54473" w:rsidRPr="008873EA">
        <w:rPr>
          <w:rFonts w:ascii="Times New Roman" w:hAnsi="Times New Roman" w:cs="Times New Roman"/>
        </w:rPr>
        <w:t xml:space="preserve">Ukupno je na ovoj </w:t>
      </w:r>
      <w:proofErr w:type="spellStart"/>
      <w:r w:rsidR="002C51F7">
        <w:rPr>
          <w:rFonts w:ascii="Times New Roman" w:hAnsi="Times New Roman" w:cs="Times New Roman"/>
        </w:rPr>
        <w:t>pod</w:t>
      </w:r>
      <w:r w:rsidR="00F54473" w:rsidRPr="008873EA">
        <w:rPr>
          <w:rFonts w:ascii="Times New Roman" w:hAnsi="Times New Roman" w:cs="Times New Roman"/>
        </w:rPr>
        <w:t>aktivnosti</w:t>
      </w:r>
      <w:proofErr w:type="spellEnd"/>
      <w:r w:rsidR="00F54473" w:rsidRPr="008873EA">
        <w:rPr>
          <w:rFonts w:ascii="Times New Roman" w:hAnsi="Times New Roman" w:cs="Times New Roman"/>
        </w:rPr>
        <w:t xml:space="preserve"> planirano </w:t>
      </w:r>
      <w:r w:rsidR="00FE1D66">
        <w:rPr>
          <w:rFonts w:ascii="Times New Roman" w:hAnsi="Times New Roman" w:cs="Times New Roman"/>
        </w:rPr>
        <w:t>525.284</w:t>
      </w:r>
      <w:r w:rsidR="00F54473" w:rsidRPr="008873EA">
        <w:rPr>
          <w:rFonts w:ascii="Times New Roman" w:hAnsi="Times New Roman" w:cs="Times New Roman"/>
        </w:rPr>
        <w:t xml:space="preserve"> EUR u 2025</w:t>
      </w:r>
      <w:r w:rsidR="005D7856">
        <w:rPr>
          <w:rFonts w:ascii="Times New Roman" w:hAnsi="Times New Roman" w:cs="Times New Roman"/>
        </w:rPr>
        <w:t>.</w:t>
      </w:r>
      <w:r w:rsidR="00C55D47">
        <w:rPr>
          <w:rFonts w:ascii="Times New Roman" w:hAnsi="Times New Roman" w:cs="Times New Roman"/>
        </w:rPr>
        <w:t xml:space="preserve"> </w:t>
      </w:r>
      <w:r w:rsidR="005D7856">
        <w:rPr>
          <w:rFonts w:ascii="Times New Roman" w:hAnsi="Times New Roman" w:cs="Times New Roman"/>
        </w:rPr>
        <w:t xml:space="preserve">godini, od čega je udio za rashode za zaposlene </w:t>
      </w:r>
      <w:r w:rsidR="0012013B">
        <w:rPr>
          <w:rFonts w:ascii="Times New Roman" w:hAnsi="Times New Roman" w:cs="Times New Roman"/>
        </w:rPr>
        <w:t>67,88</w:t>
      </w:r>
      <w:r w:rsidR="005D7856">
        <w:rPr>
          <w:rFonts w:ascii="Times New Roman" w:hAnsi="Times New Roman" w:cs="Times New Roman"/>
        </w:rPr>
        <w:t>%.</w:t>
      </w:r>
    </w:p>
    <w:bookmarkEnd w:id="14"/>
    <w:p w14:paraId="5CDBD551" w14:textId="77777777" w:rsidR="00105379" w:rsidRPr="008873EA" w:rsidRDefault="00105379" w:rsidP="00C8444D">
      <w:pPr>
        <w:spacing w:before="100" w:beforeAutospacing="1" w:after="100" w:afterAutospacing="1" w:line="240" w:lineRule="auto"/>
        <w:jc w:val="both"/>
        <w:rPr>
          <w:rFonts w:ascii="Times New Roman" w:hAnsi="Times New Roman" w:cs="Times New Roman"/>
        </w:rPr>
      </w:pPr>
    </w:p>
    <w:p w14:paraId="78937843" w14:textId="77777777" w:rsidR="008876CE" w:rsidRPr="004318D7" w:rsidRDefault="008876CE" w:rsidP="00C8444D">
      <w:pPr>
        <w:pBdr>
          <w:top w:val="dotted" w:sz="4" w:space="1" w:color="808080" w:themeColor="background1" w:themeShade="80"/>
          <w:bottom w:val="dotted" w:sz="4" w:space="1" w:color="808080" w:themeColor="background1" w:themeShade="80"/>
        </w:pBdr>
        <w:shd w:val="clear" w:color="auto" w:fill="D0CECE" w:themeFill="background2" w:themeFillShade="E6"/>
        <w:spacing w:before="100" w:beforeAutospacing="1" w:after="100" w:afterAutospacing="1" w:line="240" w:lineRule="auto"/>
        <w:jc w:val="both"/>
        <w:rPr>
          <w:rFonts w:ascii="Times New Roman" w:hAnsi="Times New Roman" w:cs="Times New Roman"/>
          <w:b/>
          <w:sz w:val="24"/>
          <w:szCs w:val="24"/>
        </w:rPr>
      </w:pPr>
      <w:bookmarkStart w:id="16" w:name="_Hlk53752717"/>
      <w:bookmarkStart w:id="17" w:name="_Hlk176440513"/>
      <w:r w:rsidRPr="004318D7">
        <w:rPr>
          <w:rFonts w:ascii="Times New Roman" w:hAnsi="Times New Roman" w:cs="Times New Roman"/>
          <w:b/>
          <w:sz w:val="24"/>
          <w:szCs w:val="24"/>
        </w:rPr>
        <w:t>A679072 EU projekti Sveučilišta u Rijeci (iz evidencijskih prihoda)</w:t>
      </w:r>
    </w:p>
    <w:p w14:paraId="4C799B80" w14:textId="77777777" w:rsidR="008876CE" w:rsidRPr="008873EA" w:rsidRDefault="008876CE" w:rsidP="00C8444D">
      <w:pPr>
        <w:spacing w:before="100" w:beforeAutospacing="1" w:after="100" w:afterAutospacing="1" w:line="240" w:lineRule="auto"/>
        <w:jc w:val="both"/>
        <w:rPr>
          <w:rFonts w:ascii="Times New Roman" w:hAnsi="Times New Roman" w:cs="Times New Roman"/>
          <w:i/>
        </w:rPr>
      </w:pPr>
      <w:bookmarkStart w:id="18" w:name="_Hlk54021882"/>
      <w:bookmarkEnd w:id="16"/>
      <w:r w:rsidRPr="008873EA">
        <w:rPr>
          <w:rFonts w:ascii="Times New Roman" w:hAnsi="Times New Roman" w:cs="Times New Roman"/>
          <w:i/>
        </w:rPr>
        <w:t>Zakonske i druge pravne osnove</w:t>
      </w:r>
    </w:p>
    <w:p w14:paraId="704F4C66" w14:textId="77777777" w:rsidR="008876CE" w:rsidRPr="008873EA" w:rsidRDefault="008876CE" w:rsidP="00C8444D">
      <w:pPr>
        <w:pStyle w:val="ListParagraph"/>
        <w:numPr>
          <w:ilvl w:val="0"/>
          <w:numId w:val="4"/>
        </w:numPr>
        <w:spacing w:before="100" w:beforeAutospacing="1" w:after="100" w:afterAutospacing="1" w:line="240" w:lineRule="auto"/>
        <w:jc w:val="both"/>
        <w:rPr>
          <w:rFonts w:ascii="Times New Roman" w:hAnsi="Times New Roman" w:cs="Times New Roman"/>
          <w:i/>
        </w:rPr>
      </w:pPr>
      <w:r w:rsidRPr="008873EA">
        <w:rPr>
          <w:rFonts w:ascii="Times New Roman" w:hAnsi="Times New Roman" w:cs="Times New Roman"/>
          <w:i/>
        </w:rPr>
        <w:t>Zakon o visokom obrazovanju</w:t>
      </w:r>
      <w:r w:rsidR="00D15EBF" w:rsidRPr="008873EA">
        <w:rPr>
          <w:rFonts w:ascii="Times New Roman" w:hAnsi="Times New Roman" w:cs="Times New Roman"/>
          <w:i/>
        </w:rPr>
        <w:t xml:space="preserve"> i znanstvenoj djelatnosti</w:t>
      </w:r>
    </w:p>
    <w:p w14:paraId="2D32C929" w14:textId="77777777" w:rsidR="00CC3933" w:rsidRPr="008873EA" w:rsidRDefault="00CC3933" w:rsidP="00C8444D">
      <w:pPr>
        <w:pStyle w:val="ListParagraph"/>
        <w:numPr>
          <w:ilvl w:val="0"/>
          <w:numId w:val="4"/>
        </w:numPr>
        <w:spacing w:before="100" w:beforeAutospacing="1" w:after="100" w:afterAutospacing="1" w:line="240" w:lineRule="auto"/>
        <w:jc w:val="both"/>
        <w:rPr>
          <w:rFonts w:ascii="Times New Roman" w:hAnsi="Times New Roman" w:cs="Times New Roman"/>
          <w:i/>
        </w:rPr>
      </w:pPr>
      <w:r w:rsidRPr="008873EA">
        <w:rPr>
          <w:rFonts w:ascii="Times New Roman" w:hAnsi="Times New Roman" w:cs="Times New Roman"/>
          <w:i/>
        </w:rPr>
        <w:t>Ugovori o bespovratnim sredstvima</w:t>
      </w:r>
      <w:bookmarkEnd w:id="18"/>
      <w:r w:rsidR="00340F1E" w:rsidRPr="008873EA">
        <w:rPr>
          <w:rFonts w:ascii="Times New Roman" w:hAnsi="Times New Roman" w:cs="Times New Roman"/>
          <w:i/>
        </w:rPr>
        <w:t xml:space="preserve"> HORIZON-CL3-2021-INFRA-01(projekt </w:t>
      </w:r>
      <w:proofErr w:type="spellStart"/>
      <w:r w:rsidR="00340F1E" w:rsidRPr="008873EA">
        <w:rPr>
          <w:rFonts w:ascii="Times New Roman" w:hAnsi="Times New Roman" w:cs="Times New Roman"/>
          <w:i/>
        </w:rPr>
        <w:t>Atlantis</w:t>
      </w:r>
      <w:proofErr w:type="spellEnd"/>
      <w:r w:rsidR="00340F1E" w:rsidRPr="008873EA">
        <w:rPr>
          <w:rFonts w:ascii="Times New Roman" w:hAnsi="Times New Roman" w:cs="Times New Roman"/>
          <w:i/>
        </w:rPr>
        <w:t>)</w:t>
      </w:r>
    </w:p>
    <w:p w14:paraId="105BF726" w14:textId="77777777" w:rsidR="00340F1E" w:rsidRPr="008873EA" w:rsidRDefault="00340F1E" w:rsidP="00C8444D">
      <w:pPr>
        <w:pStyle w:val="ListParagraph"/>
        <w:numPr>
          <w:ilvl w:val="0"/>
          <w:numId w:val="4"/>
        </w:numPr>
        <w:spacing w:before="100" w:beforeAutospacing="1" w:after="100" w:afterAutospacing="1" w:line="240" w:lineRule="auto"/>
        <w:jc w:val="both"/>
        <w:rPr>
          <w:rFonts w:ascii="Times New Roman" w:hAnsi="Times New Roman" w:cs="Times New Roman"/>
          <w:i/>
        </w:rPr>
      </w:pPr>
      <w:r w:rsidRPr="008873EA">
        <w:rPr>
          <w:rFonts w:ascii="Times New Roman" w:hAnsi="Times New Roman" w:cs="Times New Roman"/>
          <w:i/>
        </w:rPr>
        <w:t xml:space="preserve">Ugovor o bespovratnim sredstvima HORIZON-CL5-2021-D6-01-12 (projekt </w:t>
      </w:r>
      <w:proofErr w:type="spellStart"/>
      <w:r w:rsidRPr="008873EA">
        <w:rPr>
          <w:rFonts w:ascii="Times New Roman" w:hAnsi="Times New Roman" w:cs="Times New Roman"/>
          <w:i/>
        </w:rPr>
        <w:t>Healthy</w:t>
      </w:r>
      <w:proofErr w:type="spellEnd"/>
      <w:r w:rsidRPr="008873EA">
        <w:rPr>
          <w:rFonts w:ascii="Times New Roman" w:hAnsi="Times New Roman" w:cs="Times New Roman"/>
          <w:i/>
        </w:rPr>
        <w:t xml:space="preserve"> </w:t>
      </w:r>
      <w:proofErr w:type="spellStart"/>
      <w:r w:rsidRPr="008873EA">
        <w:rPr>
          <w:rFonts w:ascii="Times New Roman" w:hAnsi="Times New Roman" w:cs="Times New Roman"/>
          <w:i/>
        </w:rPr>
        <w:t>Sailing</w:t>
      </w:r>
      <w:proofErr w:type="spellEnd"/>
      <w:r w:rsidRPr="008873EA">
        <w:rPr>
          <w:rFonts w:ascii="Times New Roman" w:hAnsi="Times New Roman" w:cs="Times New Roman"/>
          <w:i/>
        </w:rPr>
        <w:t>)</w:t>
      </w:r>
    </w:p>
    <w:p w14:paraId="33252AB2" w14:textId="77777777" w:rsidR="00340F1E" w:rsidRPr="008873EA" w:rsidRDefault="00340F1E" w:rsidP="00C8444D">
      <w:pPr>
        <w:pStyle w:val="ListParagraph"/>
        <w:numPr>
          <w:ilvl w:val="0"/>
          <w:numId w:val="4"/>
        </w:numPr>
        <w:spacing w:before="100" w:beforeAutospacing="1" w:after="100" w:afterAutospacing="1" w:line="240" w:lineRule="auto"/>
        <w:jc w:val="both"/>
        <w:rPr>
          <w:rFonts w:ascii="Times New Roman" w:hAnsi="Times New Roman" w:cs="Times New Roman"/>
          <w:i/>
        </w:rPr>
      </w:pPr>
      <w:r w:rsidRPr="008873EA">
        <w:rPr>
          <w:rFonts w:ascii="Times New Roman" w:hAnsi="Times New Roman" w:cs="Times New Roman"/>
          <w:i/>
        </w:rPr>
        <w:lastRenderedPageBreak/>
        <w:t>Ugovor o bespovratnim sredstvima HORIZON-WIDERA-2022-ACCESS-04-01(projekt Inno2Mare)</w:t>
      </w:r>
    </w:p>
    <w:p w14:paraId="33E3C9DA" w14:textId="77777777" w:rsidR="00340F1E" w:rsidRDefault="00340F1E" w:rsidP="00C8444D">
      <w:pPr>
        <w:pStyle w:val="ListParagraph"/>
        <w:numPr>
          <w:ilvl w:val="0"/>
          <w:numId w:val="4"/>
        </w:numPr>
        <w:spacing w:before="100" w:beforeAutospacing="1" w:after="100" w:afterAutospacing="1" w:line="240" w:lineRule="auto"/>
        <w:jc w:val="both"/>
        <w:rPr>
          <w:rFonts w:ascii="Times New Roman" w:hAnsi="Times New Roman" w:cs="Times New Roman"/>
          <w:i/>
        </w:rPr>
      </w:pPr>
      <w:r w:rsidRPr="008873EA">
        <w:rPr>
          <w:rFonts w:ascii="Times New Roman" w:hAnsi="Times New Roman" w:cs="Times New Roman"/>
          <w:i/>
        </w:rPr>
        <w:t xml:space="preserve">Ugovor o bespovratnim sredstvima HORIZON-CL5-2022-D6-01-08 (projekt </w:t>
      </w:r>
      <w:proofErr w:type="spellStart"/>
      <w:r w:rsidRPr="008873EA">
        <w:rPr>
          <w:rFonts w:ascii="Times New Roman" w:hAnsi="Times New Roman" w:cs="Times New Roman"/>
          <w:i/>
        </w:rPr>
        <w:t>SafeNav</w:t>
      </w:r>
      <w:proofErr w:type="spellEnd"/>
      <w:r w:rsidRPr="008873EA">
        <w:rPr>
          <w:rFonts w:ascii="Times New Roman" w:hAnsi="Times New Roman" w:cs="Times New Roman"/>
          <w:i/>
        </w:rPr>
        <w:t>)</w:t>
      </w:r>
    </w:p>
    <w:p w14:paraId="44C38C35" w14:textId="77777777" w:rsidR="00231D83" w:rsidRDefault="00231D83" w:rsidP="008A0963">
      <w:pPr>
        <w:pStyle w:val="ListParagraph"/>
        <w:numPr>
          <w:ilvl w:val="0"/>
          <w:numId w:val="4"/>
        </w:numPr>
        <w:spacing w:before="100" w:beforeAutospacing="1" w:after="100" w:afterAutospacing="1" w:line="240" w:lineRule="auto"/>
        <w:jc w:val="both"/>
        <w:rPr>
          <w:rFonts w:ascii="Times New Roman" w:hAnsi="Times New Roman" w:cs="Times New Roman"/>
          <w:i/>
        </w:rPr>
      </w:pPr>
      <w:r w:rsidRPr="00231D83">
        <w:rPr>
          <w:rFonts w:ascii="Times New Roman" w:hAnsi="Times New Roman" w:cs="Times New Roman"/>
          <w:i/>
        </w:rPr>
        <w:t xml:space="preserve">C.3 – </w:t>
      </w:r>
      <w:proofErr w:type="spellStart"/>
      <w:r w:rsidRPr="00231D83">
        <w:rPr>
          <w:rFonts w:ascii="Times New Roman" w:hAnsi="Times New Roman" w:cs="Times New Roman"/>
          <w:i/>
        </w:rPr>
        <w:t>Horizon</w:t>
      </w:r>
      <w:proofErr w:type="spellEnd"/>
      <w:r w:rsidRPr="00231D83">
        <w:rPr>
          <w:rFonts w:ascii="Times New Roman" w:hAnsi="Times New Roman" w:cs="Times New Roman"/>
          <w:i/>
        </w:rPr>
        <w:t xml:space="preserve"> Europe Transport GRANT AGREEMENT</w:t>
      </w:r>
      <w:r>
        <w:rPr>
          <w:rFonts w:ascii="Times New Roman" w:hAnsi="Times New Roman" w:cs="Times New Roman"/>
          <w:i/>
        </w:rPr>
        <w:t xml:space="preserve"> </w:t>
      </w:r>
      <w:r w:rsidRPr="00231D83">
        <w:rPr>
          <w:rFonts w:ascii="Times New Roman" w:hAnsi="Times New Roman" w:cs="Times New Roman"/>
          <w:i/>
        </w:rPr>
        <w:t>Project 101138530 — ZEAS</w:t>
      </w:r>
    </w:p>
    <w:p w14:paraId="1CE6A932" w14:textId="77777777" w:rsidR="00231D83" w:rsidRPr="00231D83" w:rsidRDefault="00231D83" w:rsidP="008A0963">
      <w:pPr>
        <w:pStyle w:val="ListParagraph"/>
        <w:numPr>
          <w:ilvl w:val="0"/>
          <w:numId w:val="4"/>
        </w:numPr>
        <w:spacing w:before="100" w:beforeAutospacing="1" w:after="100" w:afterAutospacing="1" w:line="240" w:lineRule="auto"/>
        <w:jc w:val="both"/>
        <w:rPr>
          <w:rFonts w:ascii="Times New Roman" w:hAnsi="Times New Roman" w:cs="Times New Roman"/>
          <w:i/>
        </w:rPr>
      </w:pPr>
      <w:proofErr w:type="spellStart"/>
      <w:r>
        <w:rPr>
          <w:rFonts w:ascii="Times New Roman" w:hAnsi="Times New Roman" w:cs="Times New Roman"/>
          <w:i/>
        </w:rPr>
        <w:t>Partnership</w:t>
      </w:r>
      <w:proofErr w:type="spellEnd"/>
      <w:r>
        <w:rPr>
          <w:rFonts w:ascii="Times New Roman" w:hAnsi="Times New Roman" w:cs="Times New Roman"/>
          <w:i/>
        </w:rPr>
        <w:t xml:space="preserve"> </w:t>
      </w:r>
      <w:proofErr w:type="spellStart"/>
      <w:r>
        <w:rPr>
          <w:rFonts w:ascii="Times New Roman" w:hAnsi="Times New Roman" w:cs="Times New Roman"/>
          <w:i/>
        </w:rPr>
        <w:t>Agreement</w:t>
      </w:r>
      <w:proofErr w:type="spellEnd"/>
      <w:r>
        <w:rPr>
          <w:rFonts w:ascii="Times New Roman" w:hAnsi="Times New Roman" w:cs="Times New Roman"/>
          <w:i/>
        </w:rPr>
        <w:t xml:space="preserve"> </w:t>
      </w:r>
      <w:proofErr w:type="spellStart"/>
      <w:r>
        <w:rPr>
          <w:rFonts w:ascii="Times New Roman" w:hAnsi="Times New Roman" w:cs="Times New Roman"/>
          <w:i/>
        </w:rPr>
        <w:t>Erasmus+Projekt</w:t>
      </w:r>
      <w:proofErr w:type="spellEnd"/>
      <w:r>
        <w:rPr>
          <w:rFonts w:ascii="Times New Roman" w:hAnsi="Times New Roman" w:cs="Times New Roman"/>
          <w:i/>
        </w:rPr>
        <w:t xml:space="preserve"> 2023-1-SI01-KA220—HED-000151704 DIGIMAR</w:t>
      </w:r>
    </w:p>
    <w:p w14:paraId="57F591C5" w14:textId="77777777" w:rsidR="00782AD3" w:rsidRDefault="00782AD3" w:rsidP="00C8444D">
      <w:pPr>
        <w:pStyle w:val="ListParagraph"/>
        <w:numPr>
          <w:ilvl w:val="0"/>
          <w:numId w:val="4"/>
        </w:numPr>
        <w:spacing w:before="100" w:beforeAutospacing="1" w:after="100" w:afterAutospacing="1" w:line="240" w:lineRule="auto"/>
        <w:jc w:val="both"/>
        <w:rPr>
          <w:rFonts w:ascii="Times New Roman" w:hAnsi="Times New Roman" w:cs="Times New Roman"/>
          <w:i/>
        </w:rPr>
      </w:pPr>
      <w:r w:rsidRPr="008873EA">
        <w:rPr>
          <w:rFonts w:ascii="Times New Roman" w:hAnsi="Times New Roman" w:cs="Times New Roman"/>
          <w:i/>
        </w:rPr>
        <w:t xml:space="preserve">Erasmus </w:t>
      </w:r>
      <w:proofErr w:type="spellStart"/>
      <w:r w:rsidRPr="008873EA">
        <w:rPr>
          <w:rFonts w:ascii="Times New Roman" w:hAnsi="Times New Roman" w:cs="Times New Roman"/>
          <w:i/>
        </w:rPr>
        <w:t>međuinstitucijski</w:t>
      </w:r>
      <w:proofErr w:type="spellEnd"/>
      <w:r w:rsidRPr="008873EA">
        <w:rPr>
          <w:rFonts w:ascii="Times New Roman" w:hAnsi="Times New Roman" w:cs="Times New Roman"/>
          <w:i/>
        </w:rPr>
        <w:t xml:space="preserve"> sporazumi</w:t>
      </w:r>
    </w:p>
    <w:tbl>
      <w:tblPr>
        <w:tblStyle w:val="TableGrid"/>
        <w:tblW w:w="9067" w:type="dxa"/>
        <w:tblLook w:val="04A0" w:firstRow="1" w:lastRow="0" w:firstColumn="1" w:lastColumn="0" w:noHBand="0" w:noVBand="1"/>
      </w:tblPr>
      <w:tblGrid>
        <w:gridCol w:w="2972"/>
        <w:gridCol w:w="2835"/>
        <w:gridCol w:w="2410"/>
        <w:gridCol w:w="850"/>
      </w:tblGrid>
      <w:tr w:rsidR="003841BD" w:rsidRPr="008873EA" w14:paraId="3E971087" w14:textId="77777777" w:rsidTr="003841BD">
        <w:tc>
          <w:tcPr>
            <w:tcW w:w="2972" w:type="dxa"/>
            <w:shd w:val="clear" w:color="auto" w:fill="D0CECE" w:themeFill="background2" w:themeFillShade="E6"/>
          </w:tcPr>
          <w:p w14:paraId="02E60BA9" w14:textId="77777777" w:rsidR="003841BD" w:rsidRPr="008873EA" w:rsidRDefault="003841BD" w:rsidP="00250CD2">
            <w:pPr>
              <w:spacing w:before="100" w:beforeAutospacing="1" w:after="100" w:afterAutospacing="1"/>
              <w:jc w:val="both"/>
              <w:rPr>
                <w:rFonts w:ascii="Times New Roman" w:hAnsi="Times New Roman" w:cs="Times New Roman"/>
              </w:rPr>
            </w:pPr>
            <w:bookmarkStart w:id="19" w:name="_Hlk178596741"/>
          </w:p>
          <w:p w14:paraId="4E5A04BF" w14:textId="77777777" w:rsidR="003841BD" w:rsidRPr="008873EA" w:rsidRDefault="003841BD" w:rsidP="00250CD2">
            <w:pPr>
              <w:spacing w:before="100" w:beforeAutospacing="1" w:after="100" w:afterAutospacing="1"/>
              <w:jc w:val="both"/>
              <w:rPr>
                <w:rFonts w:ascii="Times New Roman" w:hAnsi="Times New Roman" w:cs="Times New Roman"/>
              </w:rPr>
            </w:pPr>
          </w:p>
        </w:tc>
        <w:tc>
          <w:tcPr>
            <w:tcW w:w="2835" w:type="dxa"/>
            <w:shd w:val="clear" w:color="auto" w:fill="D0CECE" w:themeFill="background2" w:themeFillShade="E6"/>
            <w:vAlign w:val="center"/>
          </w:tcPr>
          <w:p w14:paraId="6E74EFA0" w14:textId="77777777" w:rsidR="003841BD" w:rsidRPr="008873EA" w:rsidRDefault="003841BD" w:rsidP="00250CD2">
            <w:pPr>
              <w:spacing w:before="100" w:beforeAutospacing="1" w:after="100" w:afterAutospacing="1"/>
              <w:jc w:val="center"/>
              <w:rPr>
                <w:rFonts w:ascii="Times New Roman" w:hAnsi="Times New Roman" w:cs="Times New Roman"/>
              </w:rPr>
            </w:pPr>
            <w:r w:rsidRPr="008873EA">
              <w:rPr>
                <w:rFonts w:ascii="Times New Roman" w:hAnsi="Times New Roman" w:cs="Times New Roman"/>
              </w:rPr>
              <w:t>Plan 2025.</w:t>
            </w:r>
          </w:p>
        </w:tc>
        <w:tc>
          <w:tcPr>
            <w:tcW w:w="2410" w:type="dxa"/>
            <w:shd w:val="clear" w:color="auto" w:fill="D0CECE" w:themeFill="background2" w:themeFillShade="E6"/>
            <w:vAlign w:val="center"/>
          </w:tcPr>
          <w:p w14:paraId="1719AE9C" w14:textId="77777777" w:rsidR="003841BD" w:rsidRPr="008873EA" w:rsidRDefault="003841BD" w:rsidP="00250CD2">
            <w:pPr>
              <w:spacing w:before="100" w:beforeAutospacing="1" w:after="100" w:afterAutospacing="1"/>
              <w:jc w:val="center"/>
              <w:rPr>
                <w:rFonts w:ascii="Times New Roman" w:hAnsi="Times New Roman" w:cs="Times New Roman"/>
              </w:rPr>
            </w:pPr>
            <w:r>
              <w:rPr>
                <w:rFonts w:ascii="Times New Roman" w:hAnsi="Times New Roman" w:cs="Times New Roman"/>
              </w:rPr>
              <w:t>Rebalans 2025.</w:t>
            </w:r>
          </w:p>
        </w:tc>
        <w:tc>
          <w:tcPr>
            <w:tcW w:w="850" w:type="dxa"/>
            <w:shd w:val="clear" w:color="auto" w:fill="D0CECE" w:themeFill="background2" w:themeFillShade="E6"/>
            <w:vAlign w:val="center"/>
          </w:tcPr>
          <w:p w14:paraId="4F4C5649" w14:textId="77777777" w:rsidR="003841BD" w:rsidRPr="008873EA" w:rsidRDefault="003841BD" w:rsidP="00250CD2">
            <w:pPr>
              <w:spacing w:before="100" w:beforeAutospacing="1" w:after="100" w:afterAutospacing="1"/>
              <w:jc w:val="center"/>
              <w:rPr>
                <w:rFonts w:ascii="Times New Roman" w:hAnsi="Times New Roman" w:cs="Times New Roman"/>
              </w:rPr>
            </w:pPr>
            <w:r w:rsidRPr="008873EA">
              <w:rPr>
                <w:rFonts w:ascii="Times New Roman" w:hAnsi="Times New Roman" w:cs="Times New Roman"/>
              </w:rPr>
              <w:t xml:space="preserve">Indeks </w:t>
            </w:r>
          </w:p>
        </w:tc>
      </w:tr>
      <w:tr w:rsidR="003841BD" w:rsidRPr="008873EA" w14:paraId="17679EDA" w14:textId="77777777" w:rsidTr="003841BD">
        <w:trPr>
          <w:trHeight w:val="322"/>
        </w:trPr>
        <w:tc>
          <w:tcPr>
            <w:tcW w:w="2972" w:type="dxa"/>
          </w:tcPr>
          <w:p w14:paraId="4461D4FF" w14:textId="77777777" w:rsidR="003841BD" w:rsidRPr="008873EA" w:rsidRDefault="003841BD" w:rsidP="00250CD2">
            <w:pPr>
              <w:spacing w:before="100" w:beforeAutospacing="1" w:after="100" w:afterAutospacing="1"/>
              <w:rPr>
                <w:rFonts w:ascii="Times New Roman" w:hAnsi="Times New Roman" w:cs="Times New Roman"/>
              </w:rPr>
            </w:pPr>
            <w:r w:rsidRPr="008873EA">
              <w:rPr>
                <w:rFonts w:ascii="Times New Roman" w:hAnsi="Times New Roman" w:cs="Times New Roman"/>
              </w:rPr>
              <w:t>A6</w:t>
            </w:r>
            <w:r w:rsidR="001B130B">
              <w:rPr>
                <w:rFonts w:ascii="Times New Roman" w:hAnsi="Times New Roman" w:cs="Times New Roman"/>
              </w:rPr>
              <w:t>79072</w:t>
            </w:r>
          </w:p>
        </w:tc>
        <w:tc>
          <w:tcPr>
            <w:tcW w:w="2835" w:type="dxa"/>
            <w:tcBorders>
              <w:top w:val="single" w:sz="4" w:space="0" w:color="000080"/>
              <w:left w:val="single" w:sz="4" w:space="0" w:color="000080"/>
              <w:bottom w:val="single" w:sz="4" w:space="0" w:color="000080"/>
              <w:right w:val="single" w:sz="4" w:space="0" w:color="000080"/>
            </w:tcBorders>
            <w:shd w:val="clear" w:color="auto" w:fill="auto"/>
            <w:vAlign w:val="center"/>
          </w:tcPr>
          <w:p w14:paraId="78351F30" w14:textId="77777777" w:rsidR="003841BD" w:rsidRPr="00C10487" w:rsidRDefault="003841BD" w:rsidP="00250CD2">
            <w:pPr>
              <w:spacing w:before="100" w:beforeAutospacing="1" w:after="100" w:afterAutospacing="1"/>
              <w:jc w:val="center"/>
              <w:rPr>
                <w:rFonts w:ascii="Times New Roman" w:hAnsi="Times New Roman" w:cs="Times New Roman"/>
              </w:rPr>
            </w:pPr>
            <w:r>
              <w:rPr>
                <w:rFonts w:ascii="Times New Roman" w:hAnsi="Times New Roman" w:cs="Times New Roman"/>
              </w:rPr>
              <w:t>745.802</w:t>
            </w:r>
          </w:p>
        </w:tc>
        <w:tc>
          <w:tcPr>
            <w:tcW w:w="2410" w:type="dxa"/>
            <w:tcBorders>
              <w:top w:val="single" w:sz="4" w:space="0" w:color="000080"/>
              <w:left w:val="nil"/>
              <w:bottom w:val="single" w:sz="4" w:space="0" w:color="000080"/>
              <w:right w:val="single" w:sz="4" w:space="0" w:color="000080"/>
            </w:tcBorders>
            <w:shd w:val="clear" w:color="auto" w:fill="auto"/>
            <w:vAlign w:val="center"/>
          </w:tcPr>
          <w:p w14:paraId="28FA6B80" w14:textId="5B295818" w:rsidR="003841BD" w:rsidRPr="003841BD" w:rsidRDefault="001B130B" w:rsidP="00250CD2">
            <w:pPr>
              <w:spacing w:before="100" w:beforeAutospacing="1" w:after="100" w:afterAutospacing="1"/>
              <w:jc w:val="center"/>
              <w:rPr>
                <w:rFonts w:ascii="Times New Roman" w:hAnsi="Times New Roman" w:cs="Times New Roman"/>
              </w:rPr>
            </w:pPr>
            <w:r>
              <w:rPr>
                <w:rFonts w:ascii="Times New Roman" w:hAnsi="Times New Roman" w:cs="Times New Roman"/>
              </w:rPr>
              <w:t>1.176</w:t>
            </w:r>
            <w:r w:rsidR="0048477E">
              <w:rPr>
                <w:rFonts w:ascii="Times New Roman" w:hAnsi="Times New Roman" w:cs="Times New Roman"/>
              </w:rPr>
              <w:t>.408</w:t>
            </w:r>
          </w:p>
        </w:tc>
        <w:tc>
          <w:tcPr>
            <w:tcW w:w="850" w:type="dxa"/>
          </w:tcPr>
          <w:p w14:paraId="29FAD91B" w14:textId="77777777" w:rsidR="003841BD" w:rsidRPr="008873EA" w:rsidRDefault="008477E8" w:rsidP="00250CD2">
            <w:pPr>
              <w:spacing w:before="100" w:beforeAutospacing="1" w:after="100" w:afterAutospacing="1"/>
              <w:jc w:val="center"/>
              <w:rPr>
                <w:rFonts w:ascii="Times New Roman" w:hAnsi="Times New Roman" w:cs="Times New Roman"/>
              </w:rPr>
            </w:pPr>
            <w:r>
              <w:rPr>
                <w:rFonts w:ascii="Times New Roman" w:hAnsi="Times New Roman" w:cs="Times New Roman"/>
              </w:rPr>
              <w:t>157.71</w:t>
            </w:r>
          </w:p>
        </w:tc>
      </w:tr>
    </w:tbl>
    <w:bookmarkEnd w:id="17"/>
    <w:bookmarkEnd w:id="19"/>
    <w:p w14:paraId="7D45D3F4" w14:textId="77777777" w:rsidR="000D7E33" w:rsidRPr="00C55D47" w:rsidRDefault="000D7E33" w:rsidP="00C8444D">
      <w:pPr>
        <w:spacing w:before="100" w:beforeAutospacing="1" w:after="100" w:afterAutospacing="1" w:line="240" w:lineRule="auto"/>
        <w:jc w:val="both"/>
        <w:rPr>
          <w:rFonts w:ascii="Times New Roman" w:hAnsi="Times New Roman" w:cs="Times New Roman"/>
        </w:rPr>
      </w:pPr>
      <w:r w:rsidRPr="00C55D47">
        <w:rPr>
          <w:rFonts w:ascii="Times New Roman" w:hAnsi="Times New Roman" w:cs="Times New Roman"/>
        </w:rPr>
        <w:t xml:space="preserve">Ova aktivnost sastoji se od </w:t>
      </w:r>
      <w:r w:rsidR="006B3F90" w:rsidRPr="00C55D47">
        <w:rPr>
          <w:rFonts w:ascii="Times New Roman" w:hAnsi="Times New Roman" w:cs="Times New Roman"/>
        </w:rPr>
        <w:t>troškova implementacije</w:t>
      </w:r>
      <w:r w:rsidR="00DD085F" w:rsidRPr="00C55D47">
        <w:rPr>
          <w:rFonts w:ascii="Times New Roman" w:hAnsi="Times New Roman" w:cs="Times New Roman"/>
        </w:rPr>
        <w:t xml:space="preserve"> </w:t>
      </w:r>
      <w:r w:rsidR="00F32DD5">
        <w:rPr>
          <w:rFonts w:ascii="Times New Roman" w:hAnsi="Times New Roman" w:cs="Times New Roman"/>
        </w:rPr>
        <w:t xml:space="preserve">19 </w:t>
      </w:r>
      <w:r w:rsidR="003C0ABD" w:rsidRPr="00C55D47">
        <w:rPr>
          <w:rFonts w:ascii="Times New Roman" w:hAnsi="Times New Roman" w:cs="Times New Roman"/>
        </w:rPr>
        <w:t>(</w:t>
      </w:r>
      <w:r w:rsidR="00F32DD5">
        <w:rPr>
          <w:rFonts w:ascii="Times New Roman" w:hAnsi="Times New Roman" w:cs="Times New Roman"/>
        </w:rPr>
        <w:t>devetnaest</w:t>
      </w:r>
      <w:r w:rsidR="003C0ABD" w:rsidRPr="00C55D47">
        <w:rPr>
          <w:rFonts w:ascii="Times New Roman" w:hAnsi="Times New Roman" w:cs="Times New Roman"/>
        </w:rPr>
        <w:t>)</w:t>
      </w:r>
      <w:r w:rsidR="00107352" w:rsidRPr="00C55D47">
        <w:rPr>
          <w:rFonts w:ascii="Times New Roman" w:hAnsi="Times New Roman" w:cs="Times New Roman"/>
        </w:rPr>
        <w:t xml:space="preserve"> </w:t>
      </w:r>
      <w:r w:rsidRPr="00C55D47">
        <w:rPr>
          <w:rFonts w:ascii="Times New Roman" w:hAnsi="Times New Roman" w:cs="Times New Roman"/>
        </w:rPr>
        <w:t xml:space="preserve">EU </w:t>
      </w:r>
      <w:proofErr w:type="spellStart"/>
      <w:r w:rsidR="00B4760A" w:rsidRPr="00C55D47">
        <w:rPr>
          <w:rFonts w:ascii="Times New Roman" w:hAnsi="Times New Roman" w:cs="Times New Roman"/>
        </w:rPr>
        <w:t>pod</w:t>
      </w:r>
      <w:r w:rsidRPr="00C55D47">
        <w:rPr>
          <w:rFonts w:ascii="Times New Roman" w:hAnsi="Times New Roman" w:cs="Times New Roman"/>
        </w:rPr>
        <w:t>projekata</w:t>
      </w:r>
      <w:proofErr w:type="spellEnd"/>
      <w:r w:rsidRPr="00C55D47">
        <w:rPr>
          <w:rFonts w:ascii="Times New Roman" w:hAnsi="Times New Roman" w:cs="Times New Roman"/>
        </w:rPr>
        <w:t>:</w:t>
      </w:r>
    </w:p>
    <w:p w14:paraId="7AE131C5" w14:textId="77777777" w:rsidR="005D7856" w:rsidRPr="00F32DD5" w:rsidRDefault="000E345F" w:rsidP="00C55D47">
      <w:pPr>
        <w:pBdr>
          <w:top w:val="nil"/>
          <w:left w:val="nil"/>
          <w:bottom w:val="nil"/>
          <w:right w:val="nil"/>
          <w:between w:val="nil"/>
        </w:pBdr>
        <w:spacing w:after="0" w:line="240" w:lineRule="auto"/>
        <w:jc w:val="both"/>
        <w:rPr>
          <w:rFonts w:ascii="Times New Roman" w:eastAsia="Times New Roman" w:hAnsi="Times New Roman" w:cs="Times New Roman"/>
          <w:lang w:eastAsia="en-GB"/>
        </w:rPr>
      </w:pPr>
      <w:r w:rsidRPr="008873EA">
        <w:rPr>
          <w:rFonts w:ascii="Times New Roman" w:eastAsia="Times New Roman" w:hAnsi="Times New Roman" w:cs="Times New Roman"/>
          <w:b/>
          <w:lang w:eastAsia="en-GB"/>
        </w:rPr>
        <w:t xml:space="preserve">A679072. Novi </w:t>
      </w:r>
      <w:proofErr w:type="spellStart"/>
      <w:r w:rsidRPr="008873EA">
        <w:rPr>
          <w:rFonts w:ascii="Times New Roman" w:eastAsia="Times New Roman" w:hAnsi="Times New Roman" w:cs="Times New Roman"/>
          <w:b/>
          <w:lang w:eastAsia="en-GB"/>
        </w:rPr>
        <w:t>podprojekt</w:t>
      </w:r>
      <w:proofErr w:type="spellEnd"/>
      <w:r w:rsidRPr="008873EA">
        <w:rPr>
          <w:rFonts w:ascii="Times New Roman" w:eastAsia="Times New Roman" w:hAnsi="Times New Roman" w:cs="Times New Roman"/>
          <w:b/>
          <w:lang w:eastAsia="en-GB"/>
        </w:rPr>
        <w:t xml:space="preserve"> (</w:t>
      </w:r>
      <w:proofErr w:type="spellStart"/>
      <w:r w:rsidRPr="008873EA">
        <w:rPr>
          <w:rFonts w:ascii="Times New Roman" w:eastAsia="Times New Roman" w:hAnsi="Times New Roman" w:cs="Times New Roman"/>
          <w:b/>
          <w:lang w:eastAsia="en-GB"/>
        </w:rPr>
        <w:t>Horizon</w:t>
      </w:r>
      <w:proofErr w:type="spellEnd"/>
      <w:r w:rsidRPr="008873EA">
        <w:rPr>
          <w:rFonts w:ascii="Times New Roman" w:eastAsia="Times New Roman" w:hAnsi="Times New Roman" w:cs="Times New Roman"/>
          <w:b/>
          <w:lang w:eastAsia="en-GB"/>
        </w:rPr>
        <w:t xml:space="preserve"> Europe</w:t>
      </w:r>
      <w:r w:rsidRPr="00F32DD5">
        <w:rPr>
          <w:rFonts w:ascii="Times New Roman" w:eastAsia="Times New Roman" w:hAnsi="Times New Roman" w:cs="Times New Roman"/>
          <w:b/>
          <w:lang w:eastAsia="en-GB"/>
        </w:rPr>
        <w:t>)</w:t>
      </w:r>
      <w:r w:rsidRPr="00F32DD5">
        <w:rPr>
          <w:rFonts w:ascii="Times New Roman" w:eastAsia="Times New Roman" w:hAnsi="Times New Roman" w:cs="Times New Roman"/>
          <w:b/>
          <w:noProof/>
          <w:lang w:eastAsia="en-GB"/>
        </w:rPr>
        <w:t xml:space="preserve"> ZEAS - Ferry demonstrator for the switch to safe use of sustainable climate neutral fuels in Adriatic – Zero Emission Adriatic Ships.</w:t>
      </w:r>
      <w:r w:rsidRPr="00F32DD5">
        <w:rPr>
          <w:rFonts w:ascii="Times New Roman" w:eastAsia="Times New Roman" w:hAnsi="Times New Roman" w:cs="Times New Roman"/>
          <w:noProof/>
          <w:lang w:eastAsia="en-GB"/>
        </w:rPr>
        <w:t xml:space="preserve"> </w:t>
      </w:r>
      <w:r w:rsidRPr="00F32DD5">
        <w:rPr>
          <w:rFonts w:ascii="Times New Roman" w:eastAsia="Times New Roman" w:hAnsi="Times New Roman" w:cs="Times New Roman"/>
          <w:lang w:eastAsia="en-GB"/>
        </w:rPr>
        <w:t xml:space="preserve"> Glavni cilj projekta je pridonijeti ubrzanju prijelaza na sigurno korištenje održivog klimatski neutralnog goriva u pomorskom prijevozu kroz radnu demonstraciju novog sustava na brodu kojeg pokreće vodik. Projektom se predlaže razvoj i izgradnja novoizgrađenog putničkog trajekta s nultom emisijom štetnih tvari na vodikov pogon i povezano rješenje za distribuciju i skladištenje vodika. Puštanje u pogon i validacija u operativnom okruženju kroz probe na moru bit će izvršena kako bi se osigurala usklađenost s certifikacijskim tijelima. Na novom sustavu provodit će se studije ekološke učinkovitosti, procjene rizika i sigurnosti. Napredne digitalne tehnologije također će se razvijati, dokumentirati, testirati i optimizirati tijekom projekta za vlasnike brodova, operatere, brodogradilišta i pridružene inženjerske tvrtke. Izraditi će se detaljna procjena komercijalne izvedivosti i poslovnog razvoja kako bi se utvrdile mogućnosti komercijalizacije. </w:t>
      </w:r>
      <w:bookmarkStart w:id="20" w:name="_Hlk146620192"/>
    </w:p>
    <w:p w14:paraId="2C3F55C4" w14:textId="77777777" w:rsidR="00F52993" w:rsidRPr="00F32DD5" w:rsidRDefault="005E6F16" w:rsidP="00C55D47">
      <w:pPr>
        <w:pBdr>
          <w:top w:val="nil"/>
          <w:left w:val="nil"/>
          <w:bottom w:val="nil"/>
          <w:right w:val="nil"/>
          <w:between w:val="nil"/>
        </w:pBdr>
        <w:spacing w:after="0" w:line="240" w:lineRule="auto"/>
        <w:jc w:val="both"/>
        <w:rPr>
          <w:rFonts w:ascii="Times New Roman" w:eastAsia="Times New Roman" w:hAnsi="Times New Roman" w:cs="Times New Roman"/>
          <w:lang w:eastAsia="en-GB"/>
        </w:rPr>
      </w:pPr>
      <w:r w:rsidRPr="00F32DD5">
        <w:rPr>
          <w:rFonts w:ascii="Times New Roman" w:eastAsia="Times New Roman" w:hAnsi="Times New Roman" w:cs="Times New Roman"/>
          <w:lang w:eastAsia="en-GB"/>
        </w:rPr>
        <w:t xml:space="preserve">Ukupni EU proračun projekta Fakulteta iznosi 158.500 EUR, projekt traje od 1.1.2024. do 31.12.2027. godine. </w:t>
      </w:r>
      <w:bookmarkStart w:id="21" w:name="_Hlk146621664"/>
      <w:r w:rsidRPr="00F32DD5">
        <w:rPr>
          <w:rFonts w:ascii="Times New Roman" w:eastAsia="Times New Roman" w:hAnsi="Times New Roman" w:cs="Times New Roman"/>
          <w:lang w:eastAsia="en-GB"/>
        </w:rPr>
        <w:t>U</w:t>
      </w:r>
      <w:r w:rsidR="0080533A" w:rsidRPr="00F32DD5">
        <w:rPr>
          <w:rFonts w:ascii="Times New Roman" w:eastAsia="Times New Roman" w:hAnsi="Times New Roman" w:cs="Times New Roman"/>
          <w:lang w:eastAsia="en-GB"/>
        </w:rPr>
        <w:t xml:space="preserve"> 202</w:t>
      </w:r>
      <w:r w:rsidR="00F81F5D" w:rsidRPr="00F32DD5">
        <w:rPr>
          <w:rFonts w:ascii="Times New Roman" w:eastAsia="Times New Roman" w:hAnsi="Times New Roman" w:cs="Times New Roman"/>
          <w:lang w:eastAsia="en-GB"/>
        </w:rPr>
        <w:t>5</w:t>
      </w:r>
      <w:r w:rsidR="0080533A" w:rsidRPr="00F32DD5">
        <w:rPr>
          <w:rFonts w:ascii="Times New Roman" w:eastAsia="Times New Roman" w:hAnsi="Times New Roman" w:cs="Times New Roman"/>
          <w:lang w:eastAsia="en-GB"/>
        </w:rPr>
        <w:t>.</w:t>
      </w:r>
      <w:r w:rsidR="00666C9D" w:rsidRPr="00F32DD5">
        <w:rPr>
          <w:rFonts w:ascii="Times New Roman" w:eastAsia="Times New Roman" w:hAnsi="Times New Roman" w:cs="Times New Roman"/>
          <w:lang w:eastAsia="en-GB"/>
        </w:rPr>
        <w:t xml:space="preserve"> godini</w:t>
      </w:r>
      <w:r w:rsidR="0080533A" w:rsidRPr="00F32DD5">
        <w:rPr>
          <w:rFonts w:ascii="Times New Roman" w:eastAsia="Times New Roman" w:hAnsi="Times New Roman" w:cs="Times New Roman"/>
          <w:lang w:eastAsia="en-GB"/>
        </w:rPr>
        <w:t xml:space="preserve"> planiran</w:t>
      </w:r>
      <w:r w:rsidR="00666C9D" w:rsidRPr="00F32DD5">
        <w:rPr>
          <w:rFonts w:ascii="Times New Roman" w:eastAsia="Times New Roman" w:hAnsi="Times New Roman" w:cs="Times New Roman"/>
          <w:lang w:eastAsia="en-GB"/>
        </w:rPr>
        <w:t>i</w:t>
      </w:r>
      <w:r w:rsidR="0080533A" w:rsidRPr="00F32DD5">
        <w:rPr>
          <w:rFonts w:ascii="Times New Roman" w:eastAsia="Times New Roman" w:hAnsi="Times New Roman" w:cs="Times New Roman"/>
          <w:lang w:eastAsia="en-GB"/>
        </w:rPr>
        <w:t xml:space="preserve"> su rashodi u visini </w:t>
      </w:r>
      <w:r w:rsidR="00FE26EA" w:rsidRPr="00F32DD5">
        <w:rPr>
          <w:rFonts w:ascii="Times New Roman" w:eastAsia="Times New Roman" w:hAnsi="Times New Roman" w:cs="Times New Roman"/>
          <w:lang w:eastAsia="en-GB"/>
        </w:rPr>
        <w:t xml:space="preserve">od </w:t>
      </w:r>
      <w:r w:rsidR="00A0438C">
        <w:rPr>
          <w:rFonts w:ascii="Times New Roman" w:eastAsia="Times New Roman" w:hAnsi="Times New Roman" w:cs="Times New Roman"/>
          <w:lang w:eastAsia="en-GB"/>
        </w:rPr>
        <w:t>13.650</w:t>
      </w:r>
      <w:r w:rsidR="0080533A" w:rsidRPr="00F32DD5">
        <w:rPr>
          <w:rFonts w:ascii="Times New Roman" w:eastAsia="Times New Roman" w:hAnsi="Times New Roman" w:cs="Times New Roman"/>
          <w:lang w:eastAsia="en-GB"/>
        </w:rPr>
        <w:t xml:space="preserve"> EUR, koji se odnose na troškove osoblja i  službena putovanja. </w:t>
      </w:r>
      <w:r w:rsidR="00F81F5D" w:rsidRPr="00F32DD5">
        <w:rPr>
          <w:rFonts w:ascii="Times New Roman" w:eastAsia="Times New Roman" w:hAnsi="Times New Roman" w:cs="Times New Roman"/>
          <w:lang w:eastAsia="en-GB"/>
        </w:rPr>
        <w:t xml:space="preserve">Najveći </w:t>
      </w:r>
      <w:r w:rsidR="00C745CB" w:rsidRPr="00F32DD5">
        <w:rPr>
          <w:rFonts w:ascii="Times New Roman" w:eastAsia="Times New Roman" w:hAnsi="Times New Roman" w:cs="Times New Roman"/>
          <w:lang w:eastAsia="en-GB"/>
        </w:rPr>
        <w:t>u</w:t>
      </w:r>
      <w:r w:rsidR="00F81F5D" w:rsidRPr="00F32DD5">
        <w:rPr>
          <w:rFonts w:ascii="Times New Roman" w:eastAsia="Times New Roman" w:hAnsi="Times New Roman" w:cs="Times New Roman"/>
          <w:lang w:eastAsia="en-GB"/>
        </w:rPr>
        <w:t xml:space="preserve">dio planiranih sredstava na </w:t>
      </w:r>
      <w:r w:rsidR="00C745CB" w:rsidRPr="00F32DD5">
        <w:rPr>
          <w:rFonts w:ascii="Times New Roman" w:eastAsia="Times New Roman" w:hAnsi="Times New Roman" w:cs="Times New Roman"/>
          <w:lang w:eastAsia="en-GB"/>
        </w:rPr>
        <w:t>troškove rashoda za zaposlene.</w:t>
      </w:r>
      <w:r w:rsidR="0080533A" w:rsidRPr="00F32DD5">
        <w:rPr>
          <w:rFonts w:ascii="Times New Roman" w:eastAsia="Times New Roman" w:hAnsi="Times New Roman" w:cs="Times New Roman"/>
          <w:lang w:eastAsia="en-GB"/>
        </w:rPr>
        <w:t xml:space="preserve"> </w:t>
      </w:r>
      <w:bookmarkEnd w:id="21"/>
      <w:r w:rsidR="00003817" w:rsidRPr="00F32DD5">
        <w:rPr>
          <w:rFonts w:ascii="Times New Roman" w:eastAsia="Times New Roman" w:hAnsi="Times New Roman" w:cs="Times New Roman"/>
          <w:lang w:eastAsia="en-GB"/>
        </w:rPr>
        <w:t xml:space="preserve">Vodeći </w:t>
      </w:r>
      <w:r w:rsidR="0080533A" w:rsidRPr="00F32DD5">
        <w:rPr>
          <w:rFonts w:ascii="Times New Roman" w:eastAsia="Times New Roman" w:hAnsi="Times New Roman" w:cs="Times New Roman"/>
          <w:lang w:eastAsia="en-GB"/>
        </w:rPr>
        <w:t xml:space="preserve">partner na projektu je </w:t>
      </w:r>
      <w:proofErr w:type="spellStart"/>
      <w:r w:rsidR="0080533A" w:rsidRPr="00F32DD5">
        <w:rPr>
          <w:rFonts w:ascii="Times New Roman" w:eastAsia="Times New Roman" w:hAnsi="Times New Roman" w:cs="Times New Roman"/>
          <w:lang w:eastAsia="en-GB"/>
        </w:rPr>
        <w:t>Lurssen</w:t>
      </w:r>
      <w:proofErr w:type="spellEnd"/>
      <w:r w:rsidR="0080533A" w:rsidRPr="00F32DD5">
        <w:rPr>
          <w:rFonts w:ascii="Times New Roman" w:eastAsia="Times New Roman" w:hAnsi="Times New Roman" w:cs="Times New Roman"/>
          <w:lang w:eastAsia="en-GB"/>
        </w:rPr>
        <w:t xml:space="preserve"> Design Centar Kvarner d.o.o. Hrvatska, te je projekt planiran na izvor</w:t>
      </w:r>
      <w:r w:rsidR="00003817" w:rsidRPr="00F32DD5">
        <w:rPr>
          <w:rFonts w:ascii="Times New Roman" w:eastAsia="Times New Roman" w:hAnsi="Times New Roman" w:cs="Times New Roman"/>
          <w:lang w:eastAsia="en-GB"/>
        </w:rPr>
        <w:t>u</w:t>
      </w:r>
      <w:r w:rsidR="0080533A" w:rsidRPr="00F32DD5">
        <w:rPr>
          <w:rFonts w:ascii="Times New Roman" w:eastAsia="Times New Roman" w:hAnsi="Times New Roman" w:cs="Times New Roman"/>
          <w:lang w:eastAsia="en-GB"/>
        </w:rPr>
        <w:t xml:space="preserve"> financiranja 61- donacije.</w:t>
      </w:r>
    </w:p>
    <w:bookmarkEnd w:id="20"/>
    <w:p w14:paraId="14CA1C25" w14:textId="77777777" w:rsidR="000E345F" w:rsidRPr="00F32DD5" w:rsidRDefault="000E345F" w:rsidP="005D7856">
      <w:pPr>
        <w:pBdr>
          <w:top w:val="nil"/>
          <w:left w:val="nil"/>
          <w:bottom w:val="nil"/>
          <w:right w:val="nil"/>
          <w:between w:val="nil"/>
        </w:pBdr>
        <w:spacing w:after="0" w:line="240" w:lineRule="auto"/>
        <w:ind w:left="720"/>
        <w:jc w:val="both"/>
        <w:rPr>
          <w:rFonts w:ascii="Times New Roman" w:eastAsia="Times New Roman" w:hAnsi="Times New Roman" w:cs="Times New Roman"/>
          <w:lang w:eastAsia="en-GB"/>
        </w:rPr>
      </w:pPr>
    </w:p>
    <w:p w14:paraId="28A6660C" w14:textId="77777777" w:rsidR="000E345F" w:rsidRPr="00F32DD5" w:rsidRDefault="000E345F" w:rsidP="005D7856">
      <w:pPr>
        <w:pBdr>
          <w:top w:val="nil"/>
          <w:left w:val="nil"/>
          <w:bottom w:val="nil"/>
          <w:right w:val="nil"/>
          <w:between w:val="nil"/>
        </w:pBdr>
        <w:spacing w:after="0" w:line="240" w:lineRule="auto"/>
        <w:jc w:val="both"/>
        <w:rPr>
          <w:rFonts w:ascii="Times New Roman" w:eastAsia="Times New Roman" w:hAnsi="Times New Roman" w:cs="Times New Roman"/>
          <w:lang w:eastAsia="en-GB"/>
        </w:rPr>
      </w:pPr>
      <w:r w:rsidRPr="00F32DD5">
        <w:rPr>
          <w:rFonts w:ascii="Times New Roman" w:eastAsia="Times New Roman" w:hAnsi="Times New Roman" w:cs="Times New Roman"/>
          <w:b/>
          <w:lang w:eastAsia="en-GB"/>
        </w:rPr>
        <w:t>A679072</w:t>
      </w:r>
      <w:r w:rsidR="00822EE0" w:rsidRPr="00F32DD5">
        <w:rPr>
          <w:rFonts w:ascii="Times New Roman" w:eastAsia="Times New Roman" w:hAnsi="Times New Roman" w:cs="Times New Roman"/>
          <w:b/>
          <w:lang w:eastAsia="en-GB"/>
        </w:rPr>
        <w:t>.188</w:t>
      </w:r>
      <w:r w:rsidRPr="00F32DD5">
        <w:rPr>
          <w:rFonts w:ascii="Times New Roman" w:eastAsia="Times New Roman" w:hAnsi="Times New Roman" w:cs="Times New Roman"/>
          <w:b/>
          <w:lang w:eastAsia="en-GB"/>
        </w:rPr>
        <w:t xml:space="preserve"> (</w:t>
      </w:r>
      <w:proofErr w:type="spellStart"/>
      <w:r w:rsidRPr="00F32DD5">
        <w:rPr>
          <w:rFonts w:ascii="Times New Roman" w:eastAsia="Times New Roman" w:hAnsi="Times New Roman" w:cs="Times New Roman"/>
          <w:b/>
          <w:lang w:eastAsia="en-GB"/>
        </w:rPr>
        <w:t>Horizon</w:t>
      </w:r>
      <w:proofErr w:type="spellEnd"/>
      <w:r w:rsidRPr="00F32DD5">
        <w:rPr>
          <w:rFonts w:ascii="Times New Roman" w:eastAsia="Times New Roman" w:hAnsi="Times New Roman" w:cs="Times New Roman"/>
          <w:b/>
          <w:lang w:eastAsia="en-GB"/>
        </w:rPr>
        <w:t xml:space="preserve"> Europ</w:t>
      </w:r>
      <w:r w:rsidR="00782AD3" w:rsidRPr="00F32DD5">
        <w:rPr>
          <w:rFonts w:ascii="Times New Roman" w:eastAsia="Times New Roman" w:hAnsi="Times New Roman" w:cs="Times New Roman"/>
          <w:b/>
          <w:lang w:eastAsia="en-GB"/>
        </w:rPr>
        <w:t>e</w:t>
      </w:r>
      <w:r w:rsidRPr="00F32DD5">
        <w:rPr>
          <w:rFonts w:ascii="Times New Roman" w:eastAsia="Times New Roman" w:hAnsi="Times New Roman" w:cs="Times New Roman"/>
          <w:b/>
          <w:lang w:eastAsia="en-GB"/>
        </w:rPr>
        <w:t xml:space="preserve">) </w:t>
      </w:r>
      <w:proofErr w:type="spellStart"/>
      <w:r w:rsidRPr="00F32DD5">
        <w:rPr>
          <w:rFonts w:ascii="Times New Roman" w:eastAsia="Times New Roman" w:hAnsi="Times New Roman" w:cs="Times New Roman"/>
          <w:b/>
          <w:lang w:eastAsia="en-GB"/>
        </w:rPr>
        <w:t>SafeNav</w:t>
      </w:r>
      <w:proofErr w:type="spellEnd"/>
      <w:r w:rsidRPr="00F32DD5">
        <w:rPr>
          <w:rFonts w:ascii="Times New Roman" w:eastAsia="Times New Roman" w:hAnsi="Times New Roman" w:cs="Times New Roman"/>
          <w:b/>
          <w:lang w:eastAsia="en-GB"/>
        </w:rPr>
        <w:t xml:space="preserve"> - </w:t>
      </w:r>
      <w:proofErr w:type="spellStart"/>
      <w:r w:rsidRPr="00F32DD5">
        <w:rPr>
          <w:rFonts w:ascii="Times New Roman" w:eastAsia="Times New Roman" w:hAnsi="Times New Roman" w:cs="Times New Roman"/>
          <w:b/>
          <w:lang w:eastAsia="en-GB"/>
        </w:rPr>
        <w:t>Safe</w:t>
      </w:r>
      <w:proofErr w:type="spellEnd"/>
      <w:r w:rsidRPr="00F32DD5">
        <w:rPr>
          <w:rFonts w:ascii="Times New Roman" w:eastAsia="Times New Roman" w:hAnsi="Times New Roman" w:cs="Times New Roman"/>
          <w:b/>
          <w:lang w:eastAsia="en-GB"/>
        </w:rPr>
        <w:t xml:space="preserve"> </w:t>
      </w:r>
      <w:proofErr w:type="spellStart"/>
      <w:r w:rsidRPr="00F32DD5">
        <w:rPr>
          <w:rFonts w:ascii="Times New Roman" w:eastAsia="Times New Roman" w:hAnsi="Times New Roman" w:cs="Times New Roman"/>
          <w:b/>
          <w:lang w:eastAsia="en-GB"/>
        </w:rPr>
        <w:t>Navigation</w:t>
      </w:r>
      <w:proofErr w:type="spellEnd"/>
      <w:r w:rsidRPr="00F32DD5">
        <w:rPr>
          <w:rFonts w:ascii="Times New Roman" w:eastAsia="Times New Roman" w:hAnsi="Times New Roman" w:cs="Times New Roman"/>
          <w:lang w:eastAsia="en-GB"/>
        </w:rPr>
        <w:t xml:space="preserve"> Projekt se temelji na razvoju inovativnog specifičnog sustava za podršku odlučivanja (</w:t>
      </w:r>
      <w:proofErr w:type="spellStart"/>
      <w:r w:rsidRPr="00F32DD5">
        <w:rPr>
          <w:rFonts w:ascii="Times New Roman" w:eastAsia="Times New Roman" w:hAnsi="Times New Roman" w:cs="Times New Roman"/>
          <w:lang w:eastAsia="en-GB"/>
        </w:rPr>
        <w:t>Decision</w:t>
      </w:r>
      <w:proofErr w:type="spellEnd"/>
      <w:r w:rsidRPr="00F32DD5">
        <w:rPr>
          <w:rFonts w:ascii="Times New Roman" w:eastAsia="Times New Roman" w:hAnsi="Times New Roman" w:cs="Times New Roman"/>
          <w:lang w:eastAsia="en-GB"/>
        </w:rPr>
        <w:t xml:space="preserve"> Support System - DSS), koji će se implementirati u integrirani navigacijski sustav zapovjedničkog mosta (</w:t>
      </w:r>
      <w:proofErr w:type="spellStart"/>
      <w:r w:rsidRPr="00F32DD5">
        <w:rPr>
          <w:rFonts w:ascii="Times New Roman" w:eastAsia="Times New Roman" w:hAnsi="Times New Roman" w:cs="Times New Roman"/>
          <w:lang w:eastAsia="en-GB"/>
        </w:rPr>
        <w:t>Integrated</w:t>
      </w:r>
      <w:proofErr w:type="spellEnd"/>
      <w:r w:rsidRPr="00F32DD5">
        <w:rPr>
          <w:rFonts w:ascii="Times New Roman" w:eastAsia="Times New Roman" w:hAnsi="Times New Roman" w:cs="Times New Roman"/>
          <w:lang w:eastAsia="en-GB"/>
        </w:rPr>
        <w:t xml:space="preserve"> </w:t>
      </w:r>
      <w:proofErr w:type="spellStart"/>
      <w:r w:rsidRPr="00F32DD5">
        <w:rPr>
          <w:rFonts w:ascii="Times New Roman" w:eastAsia="Times New Roman" w:hAnsi="Times New Roman" w:cs="Times New Roman"/>
          <w:lang w:eastAsia="en-GB"/>
        </w:rPr>
        <w:t>Navigation</w:t>
      </w:r>
      <w:proofErr w:type="spellEnd"/>
      <w:r w:rsidRPr="00F32DD5">
        <w:rPr>
          <w:rFonts w:ascii="Times New Roman" w:eastAsia="Times New Roman" w:hAnsi="Times New Roman" w:cs="Times New Roman"/>
          <w:lang w:eastAsia="en-GB"/>
        </w:rPr>
        <w:t xml:space="preserve"> Systems) na brodovima s ciljem povećanja sigurnosti plovidbe i zaštite morskog okoliša. Razvijeni algoritmi unutar DSS sustava sastoje se od različitih integriranih modela: i) integrirani sustav za uzbunu i dinamičko izbjegavanje sudara na moru, ii) integrirani sustav za prepoznavanje </w:t>
      </w:r>
      <w:proofErr w:type="spellStart"/>
      <w:r w:rsidRPr="00F32DD5">
        <w:rPr>
          <w:rFonts w:ascii="Times New Roman" w:eastAsia="Times New Roman" w:hAnsi="Times New Roman" w:cs="Times New Roman"/>
          <w:lang w:eastAsia="en-GB"/>
        </w:rPr>
        <w:t>poluuronjivih</w:t>
      </w:r>
      <w:proofErr w:type="spellEnd"/>
      <w:r w:rsidRPr="00F32DD5">
        <w:rPr>
          <w:rFonts w:ascii="Times New Roman" w:eastAsia="Times New Roman" w:hAnsi="Times New Roman" w:cs="Times New Roman"/>
          <w:lang w:eastAsia="en-GB"/>
        </w:rPr>
        <w:t xml:space="preserve"> objekata (kontejnera) uz praćenje kretanja, iii) integrirani sustav za prepoznavanje i izbjegavanje morskih sisavaca na malim dubinama uz njihovo neposredno upozoravanje unutar brodskog okruženja. </w:t>
      </w:r>
    </w:p>
    <w:p w14:paraId="12A5B374" w14:textId="77777777" w:rsidR="000E345F" w:rsidRPr="00F32DD5" w:rsidRDefault="00666C9D" w:rsidP="005D7856">
      <w:pPr>
        <w:pBdr>
          <w:top w:val="nil"/>
          <w:left w:val="nil"/>
          <w:bottom w:val="nil"/>
          <w:right w:val="nil"/>
          <w:between w:val="nil"/>
        </w:pBdr>
        <w:tabs>
          <w:tab w:val="left" w:pos="2280"/>
        </w:tabs>
        <w:spacing w:after="0" w:line="240" w:lineRule="auto"/>
        <w:jc w:val="both"/>
        <w:rPr>
          <w:rFonts w:ascii="Times New Roman" w:eastAsia="Times New Roman" w:hAnsi="Times New Roman" w:cs="Times New Roman"/>
          <w:lang w:eastAsia="en-GB"/>
        </w:rPr>
      </w:pPr>
      <w:bookmarkStart w:id="22" w:name="_Hlk146621094"/>
      <w:r w:rsidRPr="00F32DD5">
        <w:rPr>
          <w:rFonts w:ascii="Times New Roman" w:eastAsia="Times New Roman" w:hAnsi="Times New Roman" w:cs="Times New Roman"/>
          <w:lang w:eastAsia="en-GB"/>
        </w:rPr>
        <w:t xml:space="preserve">Ukupni </w:t>
      </w:r>
      <w:r w:rsidR="005E6F16" w:rsidRPr="00F32DD5">
        <w:rPr>
          <w:rFonts w:ascii="Times New Roman" w:eastAsia="Times New Roman" w:hAnsi="Times New Roman" w:cs="Times New Roman"/>
          <w:lang w:eastAsia="en-GB"/>
        </w:rPr>
        <w:t xml:space="preserve">EU </w:t>
      </w:r>
      <w:r w:rsidRPr="00F32DD5">
        <w:rPr>
          <w:rFonts w:ascii="Times New Roman" w:eastAsia="Times New Roman" w:hAnsi="Times New Roman" w:cs="Times New Roman"/>
          <w:lang w:eastAsia="en-GB"/>
        </w:rPr>
        <w:t>proračun projekta Fakulteta iznosi 345.000 EUR, projekt traje od 1.9.2022. do 31.8.2025. godine</w:t>
      </w:r>
      <w:bookmarkStart w:id="23" w:name="_Hlk146622831"/>
      <w:bookmarkEnd w:id="22"/>
      <w:r w:rsidR="005D7856" w:rsidRPr="00F32DD5">
        <w:rPr>
          <w:rFonts w:ascii="Times New Roman" w:eastAsia="Times New Roman" w:hAnsi="Times New Roman" w:cs="Times New Roman"/>
          <w:lang w:eastAsia="en-GB"/>
        </w:rPr>
        <w:t>. U 2025. godini su planirani rashodi</w:t>
      </w:r>
      <w:r w:rsidR="00BA747B" w:rsidRPr="00F32DD5">
        <w:rPr>
          <w:rFonts w:ascii="Times New Roman" w:eastAsia="Times New Roman" w:hAnsi="Times New Roman" w:cs="Times New Roman"/>
          <w:lang w:eastAsia="en-GB"/>
        </w:rPr>
        <w:t xml:space="preserve"> u visini </w:t>
      </w:r>
      <w:r w:rsidR="00FE26EA" w:rsidRPr="00F32DD5">
        <w:rPr>
          <w:rFonts w:ascii="Times New Roman" w:eastAsia="Times New Roman" w:hAnsi="Times New Roman" w:cs="Times New Roman"/>
          <w:lang w:eastAsia="en-GB"/>
        </w:rPr>
        <w:t>od</w:t>
      </w:r>
      <w:r w:rsidR="00C745CB" w:rsidRPr="00F32DD5">
        <w:rPr>
          <w:rFonts w:ascii="Times New Roman" w:eastAsia="Times New Roman" w:hAnsi="Times New Roman" w:cs="Times New Roman"/>
          <w:lang w:eastAsia="en-GB"/>
        </w:rPr>
        <w:t xml:space="preserve"> </w:t>
      </w:r>
      <w:r w:rsidR="00A0438C">
        <w:rPr>
          <w:rFonts w:ascii="Times New Roman" w:eastAsia="Times New Roman" w:hAnsi="Times New Roman" w:cs="Times New Roman"/>
          <w:lang w:eastAsia="en-GB"/>
        </w:rPr>
        <w:t>42.081</w:t>
      </w:r>
      <w:r w:rsidR="00FF3BC7" w:rsidRPr="00F32DD5">
        <w:rPr>
          <w:rFonts w:ascii="Times New Roman" w:eastAsia="Times New Roman" w:hAnsi="Times New Roman" w:cs="Times New Roman"/>
          <w:lang w:eastAsia="en-GB"/>
        </w:rPr>
        <w:t xml:space="preserve"> </w:t>
      </w:r>
      <w:r w:rsidR="00BA747B" w:rsidRPr="00F32DD5">
        <w:rPr>
          <w:rFonts w:ascii="Times New Roman" w:eastAsia="Times New Roman" w:hAnsi="Times New Roman" w:cs="Times New Roman"/>
          <w:lang w:eastAsia="en-GB"/>
        </w:rPr>
        <w:t xml:space="preserve">EUR, koji se odnose na troškove osoblja i  službena putovanja. </w:t>
      </w:r>
      <w:bookmarkEnd w:id="23"/>
      <w:r w:rsidR="00BA747B" w:rsidRPr="00F32DD5">
        <w:rPr>
          <w:rFonts w:ascii="Times New Roman" w:eastAsia="Times New Roman" w:hAnsi="Times New Roman" w:cs="Times New Roman"/>
          <w:lang w:eastAsia="en-GB"/>
        </w:rPr>
        <w:t xml:space="preserve">Vodeći partner na projektu je </w:t>
      </w:r>
      <w:r w:rsidRPr="00F32DD5">
        <w:rPr>
          <w:rFonts w:ascii="Times New Roman" w:eastAsia="Times New Roman" w:hAnsi="Times New Roman" w:cs="Times New Roman"/>
          <w:lang w:eastAsia="en-GB"/>
        </w:rPr>
        <w:t xml:space="preserve">O.M. </w:t>
      </w:r>
      <w:proofErr w:type="spellStart"/>
      <w:r w:rsidRPr="00F32DD5">
        <w:rPr>
          <w:rFonts w:ascii="Times New Roman" w:eastAsia="Times New Roman" w:hAnsi="Times New Roman" w:cs="Times New Roman"/>
          <w:lang w:eastAsia="en-GB"/>
        </w:rPr>
        <w:t>Offshore</w:t>
      </w:r>
      <w:proofErr w:type="spellEnd"/>
      <w:r w:rsidRPr="00F32DD5">
        <w:rPr>
          <w:rFonts w:ascii="Times New Roman" w:eastAsia="Times New Roman" w:hAnsi="Times New Roman" w:cs="Times New Roman"/>
          <w:lang w:eastAsia="en-GB"/>
        </w:rPr>
        <w:t xml:space="preserve"> Monitoring s Cipra</w:t>
      </w:r>
      <w:r w:rsidR="00BA747B" w:rsidRPr="00F32DD5">
        <w:rPr>
          <w:rFonts w:ascii="Times New Roman" w:eastAsia="Times New Roman" w:hAnsi="Times New Roman" w:cs="Times New Roman"/>
          <w:lang w:eastAsia="en-GB"/>
        </w:rPr>
        <w:t xml:space="preserve">, te je projekt planiran na izvoru financiranja </w:t>
      </w:r>
      <w:r w:rsidRPr="00F32DD5">
        <w:rPr>
          <w:rFonts w:ascii="Times New Roman" w:eastAsia="Times New Roman" w:hAnsi="Times New Roman" w:cs="Times New Roman"/>
          <w:lang w:eastAsia="en-GB"/>
        </w:rPr>
        <w:t>5</w:t>
      </w:r>
      <w:r w:rsidR="00BA747B" w:rsidRPr="00F32DD5">
        <w:rPr>
          <w:rFonts w:ascii="Times New Roman" w:eastAsia="Times New Roman" w:hAnsi="Times New Roman" w:cs="Times New Roman"/>
          <w:lang w:eastAsia="en-GB"/>
        </w:rPr>
        <w:t xml:space="preserve">1- </w:t>
      </w:r>
      <w:r w:rsidRPr="00F32DD5">
        <w:rPr>
          <w:rFonts w:ascii="Times New Roman" w:eastAsia="Times New Roman" w:hAnsi="Times New Roman" w:cs="Times New Roman"/>
          <w:lang w:eastAsia="en-GB"/>
        </w:rPr>
        <w:t>Pomoći</w:t>
      </w:r>
      <w:r w:rsidR="00BA747B" w:rsidRPr="00F32DD5">
        <w:rPr>
          <w:rFonts w:ascii="Times New Roman" w:eastAsia="Times New Roman" w:hAnsi="Times New Roman" w:cs="Times New Roman"/>
          <w:lang w:eastAsia="en-GB"/>
        </w:rPr>
        <w:t xml:space="preserve">.  </w:t>
      </w:r>
    </w:p>
    <w:p w14:paraId="79E21B7D" w14:textId="77777777" w:rsidR="000E345F" w:rsidRPr="00F32DD5" w:rsidRDefault="000E345F" w:rsidP="005D7856">
      <w:pPr>
        <w:pBdr>
          <w:top w:val="nil"/>
          <w:left w:val="nil"/>
          <w:bottom w:val="nil"/>
          <w:right w:val="nil"/>
          <w:between w:val="nil"/>
        </w:pBdr>
        <w:spacing w:after="0" w:line="240" w:lineRule="auto"/>
        <w:jc w:val="both"/>
        <w:rPr>
          <w:rFonts w:ascii="Times New Roman" w:eastAsia="Times New Roman" w:hAnsi="Times New Roman" w:cs="Times New Roman"/>
          <w:lang w:eastAsia="en-GB"/>
        </w:rPr>
      </w:pPr>
    </w:p>
    <w:p w14:paraId="72458D02" w14:textId="77777777" w:rsidR="000E345F" w:rsidRPr="00F32DD5" w:rsidRDefault="000E345F" w:rsidP="005D7856">
      <w:pPr>
        <w:pBdr>
          <w:top w:val="nil"/>
          <w:left w:val="nil"/>
          <w:bottom w:val="nil"/>
          <w:right w:val="nil"/>
          <w:between w:val="nil"/>
        </w:pBdr>
        <w:spacing w:after="0" w:line="240" w:lineRule="auto"/>
        <w:jc w:val="both"/>
        <w:rPr>
          <w:rFonts w:ascii="Times New Roman" w:eastAsia="Times New Roman" w:hAnsi="Times New Roman" w:cs="Times New Roman"/>
          <w:lang w:eastAsia="en-GB"/>
        </w:rPr>
      </w:pPr>
      <w:r w:rsidRPr="00F32DD5">
        <w:rPr>
          <w:rFonts w:ascii="Times New Roman" w:eastAsia="Times New Roman" w:hAnsi="Times New Roman" w:cs="Times New Roman"/>
          <w:b/>
          <w:lang w:eastAsia="en-GB"/>
        </w:rPr>
        <w:t>A679072.</w:t>
      </w:r>
      <w:r w:rsidR="008A666A" w:rsidRPr="00F32DD5">
        <w:rPr>
          <w:rFonts w:ascii="Times New Roman" w:eastAsia="Times New Roman" w:hAnsi="Times New Roman" w:cs="Times New Roman"/>
          <w:b/>
          <w:lang w:eastAsia="en-GB"/>
        </w:rPr>
        <w:t>175</w:t>
      </w:r>
      <w:r w:rsidRPr="00F32DD5">
        <w:rPr>
          <w:rFonts w:ascii="Times New Roman" w:eastAsia="Times New Roman" w:hAnsi="Times New Roman" w:cs="Times New Roman"/>
          <w:b/>
          <w:lang w:eastAsia="en-GB"/>
        </w:rPr>
        <w:t xml:space="preserve"> (</w:t>
      </w:r>
      <w:proofErr w:type="spellStart"/>
      <w:r w:rsidRPr="00F32DD5">
        <w:rPr>
          <w:rFonts w:ascii="Times New Roman" w:eastAsia="Times New Roman" w:hAnsi="Times New Roman" w:cs="Times New Roman"/>
          <w:b/>
          <w:lang w:eastAsia="en-GB"/>
        </w:rPr>
        <w:t>Horizon</w:t>
      </w:r>
      <w:proofErr w:type="spellEnd"/>
      <w:r w:rsidRPr="00F32DD5">
        <w:rPr>
          <w:rFonts w:ascii="Times New Roman" w:eastAsia="Times New Roman" w:hAnsi="Times New Roman" w:cs="Times New Roman"/>
          <w:b/>
          <w:lang w:eastAsia="en-GB"/>
        </w:rPr>
        <w:t xml:space="preserve"> Europe) INNO2MARE - </w:t>
      </w:r>
      <w:proofErr w:type="spellStart"/>
      <w:r w:rsidRPr="00F32DD5">
        <w:rPr>
          <w:rFonts w:ascii="Times New Roman" w:eastAsia="Times New Roman" w:hAnsi="Times New Roman" w:cs="Times New Roman"/>
          <w:b/>
          <w:lang w:eastAsia="en-GB"/>
        </w:rPr>
        <w:t>Strengthening</w:t>
      </w:r>
      <w:proofErr w:type="spellEnd"/>
      <w:r w:rsidRPr="00F32DD5">
        <w:rPr>
          <w:rFonts w:ascii="Times New Roman" w:eastAsia="Times New Roman" w:hAnsi="Times New Roman" w:cs="Times New Roman"/>
          <w:b/>
          <w:lang w:eastAsia="en-GB"/>
        </w:rPr>
        <w:t xml:space="preserve"> </w:t>
      </w:r>
      <w:proofErr w:type="spellStart"/>
      <w:r w:rsidRPr="00F32DD5">
        <w:rPr>
          <w:rFonts w:ascii="Times New Roman" w:eastAsia="Times New Roman" w:hAnsi="Times New Roman" w:cs="Times New Roman"/>
          <w:b/>
          <w:lang w:eastAsia="en-GB"/>
        </w:rPr>
        <w:t>the</w:t>
      </w:r>
      <w:proofErr w:type="spellEnd"/>
      <w:r w:rsidRPr="00F32DD5">
        <w:rPr>
          <w:rFonts w:ascii="Times New Roman" w:eastAsia="Times New Roman" w:hAnsi="Times New Roman" w:cs="Times New Roman"/>
          <w:b/>
          <w:lang w:eastAsia="en-GB"/>
        </w:rPr>
        <w:t xml:space="preserve"> </w:t>
      </w:r>
      <w:proofErr w:type="spellStart"/>
      <w:r w:rsidRPr="00F32DD5">
        <w:rPr>
          <w:rFonts w:ascii="Times New Roman" w:eastAsia="Times New Roman" w:hAnsi="Times New Roman" w:cs="Times New Roman"/>
          <w:b/>
          <w:lang w:eastAsia="en-GB"/>
        </w:rPr>
        <w:t>capacity</w:t>
      </w:r>
      <w:proofErr w:type="spellEnd"/>
      <w:r w:rsidRPr="00F32DD5">
        <w:rPr>
          <w:rFonts w:ascii="Times New Roman" w:eastAsia="Times New Roman" w:hAnsi="Times New Roman" w:cs="Times New Roman"/>
          <w:b/>
          <w:lang w:eastAsia="en-GB"/>
        </w:rPr>
        <w:t xml:space="preserve"> for </w:t>
      </w:r>
      <w:proofErr w:type="spellStart"/>
      <w:r w:rsidRPr="00F32DD5">
        <w:rPr>
          <w:rFonts w:ascii="Times New Roman" w:eastAsia="Times New Roman" w:hAnsi="Times New Roman" w:cs="Times New Roman"/>
          <w:b/>
          <w:lang w:eastAsia="en-GB"/>
        </w:rPr>
        <w:t>excellence</w:t>
      </w:r>
      <w:proofErr w:type="spellEnd"/>
      <w:r w:rsidRPr="00F32DD5">
        <w:rPr>
          <w:rFonts w:ascii="Times New Roman" w:eastAsia="Times New Roman" w:hAnsi="Times New Roman" w:cs="Times New Roman"/>
          <w:b/>
          <w:lang w:eastAsia="en-GB"/>
        </w:rPr>
        <w:t xml:space="preserve"> </w:t>
      </w:r>
      <w:proofErr w:type="spellStart"/>
      <w:r w:rsidRPr="00F32DD5">
        <w:rPr>
          <w:rFonts w:ascii="Times New Roman" w:eastAsia="Times New Roman" w:hAnsi="Times New Roman" w:cs="Times New Roman"/>
          <w:b/>
          <w:lang w:eastAsia="en-GB"/>
        </w:rPr>
        <w:t>of</w:t>
      </w:r>
      <w:proofErr w:type="spellEnd"/>
      <w:r w:rsidRPr="00F32DD5">
        <w:rPr>
          <w:rFonts w:ascii="Times New Roman" w:eastAsia="Times New Roman" w:hAnsi="Times New Roman" w:cs="Times New Roman"/>
          <w:b/>
          <w:lang w:eastAsia="en-GB"/>
        </w:rPr>
        <w:t xml:space="preserve"> </w:t>
      </w:r>
      <w:proofErr w:type="spellStart"/>
      <w:r w:rsidRPr="00F32DD5">
        <w:rPr>
          <w:rFonts w:ascii="Times New Roman" w:eastAsia="Times New Roman" w:hAnsi="Times New Roman" w:cs="Times New Roman"/>
          <w:b/>
          <w:lang w:eastAsia="en-GB"/>
        </w:rPr>
        <w:t>Slovenian</w:t>
      </w:r>
      <w:proofErr w:type="spellEnd"/>
      <w:r w:rsidRPr="00F32DD5">
        <w:rPr>
          <w:rFonts w:ascii="Times New Roman" w:eastAsia="Times New Roman" w:hAnsi="Times New Roman" w:cs="Times New Roman"/>
          <w:b/>
          <w:lang w:eastAsia="en-GB"/>
        </w:rPr>
        <w:t xml:space="preserve"> </w:t>
      </w:r>
      <w:proofErr w:type="spellStart"/>
      <w:r w:rsidRPr="00F32DD5">
        <w:rPr>
          <w:rFonts w:ascii="Times New Roman" w:eastAsia="Times New Roman" w:hAnsi="Times New Roman" w:cs="Times New Roman"/>
          <w:b/>
          <w:lang w:eastAsia="en-GB"/>
        </w:rPr>
        <w:t>and</w:t>
      </w:r>
      <w:proofErr w:type="spellEnd"/>
      <w:r w:rsidRPr="00F32DD5">
        <w:rPr>
          <w:rFonts w:ascii="Times New Roman" w:eastAsia="Times New Roman" w:hAnsi="Times New Roman" w:cs="Times New Roman"/>
          <w:b/>
          <w:lang w:eastAsia="en-GB"/>
        </w:rPr>
        <w:t xml:space="preserve"> Croatian </w:t>
      </w:r>
      <w:proofErr w:type="spellStart"/>
      <w:r w:rsidRPr="00F32DD5">
        <w:rPr>
          <w:rFonts w:ascii="Times New Roman" w:eastAsia="Times New Roman" w:hAnsi="Times New Roman" w:cs="Times New Roman"/>
          <w:b/>
          <w:lang w:eastAsia="en-GB"/>
        </w:rPr>
        <w:t>innovation</w:t>
      </w:r>
      <w:proofErr w:type="spellEnd"/>
      <w:r w:rsidRPr="00F32DD5">
        <w:rPr>
          <w:rFonts w:ascii="Times New Roman" w:eastAsia="Times New Roman" w:hAnsi="Times New Roman" w:cs="Times New Roman"/>
          <w:b/>
          <w:lang w:eastAsia="en-GB"/>
        </w:rPr>
        <w:t xml:space="preserve"> </w:t>
      </w:r>
      <w:proofErr w:type="spellStart"/>
      <w:r w:rsidRPr="00F32DD5">
        <w:rPr>
          <w:rFonts w:ascii="Times New Roman" w:eastAsia="Times New Roman" w:hAnsi="Times New Roman" w:cs="Times New Roman"/>
          <w:b/>
          <w:lang w:eastAsia="en-GB"/>
        </w:rPr>
        <w:t>ecosystems</w:t>
      </w:r>
      <w:proofErr w:type="spellEnd"/>
      <w:r w:rsidRPr="00F32DD5">
        <w:rPr>
          <w:rFonts w:ascii="Times New Roman" w:eastAsia="Times New Roman" w:hAnsi="Times New Roman" w:cs="Times New Roman"/>
          <w:b/>
          <w:lang w:eastAsia="en-GB"/>
        </w:rPr>
        <w:t xml:space="preserve"> to </w:t>
      </w:r>
      <w:proofErr w:type="spellStart"/>
      <w:r w:rsidRPr="00F32DD5">
        <w:rPr>
          <w:rFonts w:ascii="Times New Roman" w:eastAsia="Times New Roman" w:hAnsi="Times New Roman" w:cs="Times New Roman"/>
          <w:b/>
          <w:lang w:eastAsia="en-GB"/>
        </w:rPr>
        <w:t>support</w:t>
      </w:r>
      <w:proofErr w:type="spellEnd"/>
      <w:r w:rsidRPr="00F32DD5">
        <w:rPr>
          <w:rFonts w:ascii="Times New Roman" w:eastAsia="Times New Roman" w:hAnsi="Times New Roman" w:cs="Times New Roman"/>
          <w:b/>
          <w:lang w:eastAsia="en-GB"/>
        </w:rPr>
        <w:t xml:space="preserve"> </w:t>
      </w:r>
      <w:proofErr w:type="spellStart"/>
      <w:r w:rsidRPr="00F32DD5">
        <w:rPr>
          <w:rFonts w:ascii="Times New Roman" w:eastAsia="Times New Roman" w:hAnsi="Times New Roman" w:cs="Times New Roman"/>
          <w:b/>
          <w:lang w:eastAsia="en-GB"/>
        </w:rPr>
        <w:t>the</w:t>
      </w:r>
      <w:proofErr w:type="spellEnd"/>
      <w:r w:rsidRPr="00F32DD5">
        <w:rPr>
          <w:rFonts w:ascii="Times New Roman" w:eastAsia="Times New Roman" w:hAnsi="Times New Roman" w:cs="Times New Roman"/>
          <w:b/>
          <w:lang w:eastAsia="en-GB"/>
        </w:rPr>
        <w:t xml:space="preserve"> </w:t>
      </w:r>
      <w:proofErr w:type="spellStart"/>
      <w:r w:rsidRPr="00F32DD5">
        <w:rPr>
          <w:rFonts w:ascii="Times New Roman" w:eastAsia="Times New Roman" w:hAnsi="Times New Roman" w:cs="Times New Roman"/>
          <w:b/>
          <w:lang w:eastAsia="en-GB"/>
        </w:rPr>
        <w:t>digital</w:t>
      </w:r>
      <w:proofErr w:type="spellEnd"/>
      <w:r w:rsidRPr="00F32DD5">
        <w:rPr>
          <w:rFonts w:ascii="Times New Roman" w:eastAsia="Times New Roman" w:hAnsi="Times New Roman" w:cs="Times New Roman"/>
          <w:b/>
          <w:lang w:eastAsia="en-GB"/>
        </w:rPr>
        <w:t xml:space="preserve"> </w:t>
      </w:r>
      <w:proofErr w:type="spellStart"/>
      <w:r w:rsidRPr="00F32DD5">
        <w:rPr>
          <w:rFonts w:ascii="Times New Roman" w:eastAsia="Times New Roman" w:hAnsi="Times New Roman" w:cs="Times New Roman"/>
          <w:b/>
          <w:lang w:eastAsia="en-GB"/>
        </w:rPr>
        <w:t>and</w:t>
      </w:r>
      <w:proofErr w:type="spellEnd"/>
      <w:r w:rsidRPr="00F32DD5">
        <w:rPr>
          <w:rFonts w:ascii="Times New Roman" w:eastAsia="Times New Roman" w:hAnsi="Times New Roman" w:cs="Times New Roman"/>
          <w:b/>
          <w:lang w:eastAsia="en-GB"/>
        </w:rPr>
        <w:t xml:space="preserve"> </w:t>
      </w:r>
      <w:proofErr w:type="spellStart"/>
      <w:r w:rsidRPr="00F32DD5">
        <w:rPr>
          <w:rFonts w:ascii="Times New Roman" w:eastAsia="Times New Roman" w:hAnsi="Times New Roman" w:cs="Times New Roman"/>
          <w:b/>
          <w:lang w:eastAsia="en-GB"/>
        </w:rPr>
        <w:t>green</w:t>
      </w:r>
      <w:proofErr w:type="spellEnd"/>
      <w:r w:rsidRPr="00F32DD5">
        <w:rPr>
          <w:rFonts w:ascii="Times New Roman" w:eastAsia="Times New Roman" w:hAnsi="Times New Roman" w:cs="Times New Roman"/>
          <w:b/>
          <w:lang w:eastAsia="en-GB"/>
        </w:rPr>
        <w:t xml:space="preserve"> </w:t>
      </w:r>
      <w:proofErr w:type="spellStart"/>
      <w:r w:rsidRPr="00F32DD5">
        <w:rPr>
          <w:rFonts w:ascii="Times New Roman" w:eastAsia="Times New Roman" w:hAnsi="Times New Roman" w:cs="Times New Roman"/>
          <w:b/>
          <w:lang w:eastAsia="en-GB"/>
        </w:rPr>
        <w:t>transitions</w:t>
      </w:r>
      <w:proofErr w:type="spellEnd"/>
      <w:r w:rsidRPr="00F32DD5">
        <w:rPr>
          <w:rFonts w:ascii="Times New Roman" w:eastAsia="Times New Roman" w:hAnsi="Times New Roman" w:cs="Times New Roman"/>
          <w:b/>
          <w:lang w:eastAsia="en-GB"/>
        </w:rPr>
        <w:t xml:space="preserve"> </w:t>
      </w:r>
      <w:proofErr w:type="spellStart"/>
      <w:r w:rsidRPr="00F32DD5">
        <w:rPr>
          <w:rFonts w:ascii="Times New Roman" w:eastAsia="Times New Roman" w:hAnsi="Times New Roman" w:cs="Times New Roman"/>
          <w:b/>
          <w:lang w:eastAsia="en-GB"/>
        </w:rPr>
        <w:t>of</w:t>
      </w:r>
      <w:proofErr w:type="spellEnd"/>
      <w:r w:rsidRPr="00F32DD5">
        <w:rPr>
          <w:rFonts w:ascii="Times New Roman" w:eastAsia="Times New Roman" w:hAnsi="Times New Roman" w:cs="Times New Roman"/>
          <w:b/>
          <w:lang w:eastAsia="en-GB"/>
        </w:rPr>
        <w:t xml:space="preserve"> </w:t>
      </w:r>
      <w:proofErr w:type="spellStart"/>
      <w:r w:rsidRPr="00F32DD5">
        <w:rPr>
          <w:rFonts w:ascii="Times New Roman" w:eastAsia="Times New Roman" w:hAnsi="Times New Roman" w:cs="Times New Roman"/>
          <w:b/>
          <w:lang w:eastAsia="en-GB"/>
        </w:rPr>
        <w:t>maritime</w:t>
      </w:r>
      <w:proofErr w:type="spellEnd"/>
      <w:r w:rsidRPr="00F32DD5">
        <w:rPr>
          <w:rFonts w:ascii="Times New Roman" w:eastAsia="Times New Roman" w:hAnsi="Times New Roman" w:cs="Times New Roman"/>
          <w:b/>
          <w:lang w:eastAsia="en-GB"/>
        </w:rPr>
        <w:t xml:space="preserve"> </w:t>
      </w:r>
      <w:proofErr w:type="spellStart"/>
      <w:r w:rsidRPr="00F32DD5">
        <w:rPr>
          <w:rFonts w:ascii="Times New Roman" w:eastAsia="Times New Roman" w:hAnsi="Times New Roman" w:cs="Times New Roman"/>
          <w:b/>
          <w:lang w:eastAsia="en-GB"/>
        </w:rPr>
        <w:t>regions</w:t>
      </w:r>
      <w:proofErr w:type="spellEnd"/>
      <w:r w:rsidRPr="00F32DD5">
        <w:rPr>
          <w:rFonts w:ascii="Times New Roman" w:eastAsia="Times New Roman" w:hAnsi="Times New Roman" w:cs="Times New Roman"/>
          <w:lang w:eastAsia="en-GB"/>
        </w:rPr>
        <w:t xml:space="preserve">  Projekt će omogućiti jačanje kapaciteta ekosustava Zapadne Slovenije i Jadranske Hrvatske za izvrsnost u istraživanjima i inovacijama putem niza zajednički osmišljenih aktivnosti usmjerenih na digitalnu i zelenu tranziciju maritimnih industrija. Projektni konzorcij će, temeljem dubinskog mapiranja i analize potreba dvaju ekosustava, izraditi dugoročnu istraživačko-inovacijsku strategiju usklađenu s regionalnim, nacionalnim i EU politikama, kao i zajednički akcijski i investicijski plan, s konkretnim koracima za stvaranje koordiniranih, otpornih, atraktivnih i održivih maritimnih inovacijskih ekosustava. Usporedno sa strateškim planiranjem, provest će se i tri istraživačka pilot </w:t>
      </w:r>
      <w:r w:rsidRPr="00F32DD5">
        <w:rPr>
          <w:rFonts w:ascii="Times New Roman" w:eastAsia="Times New Roman" w:hAnsi="Times New Roman" w:cs="Times New Roman"/>
          <w:lang w:eastAsia="en-GB"/>
        </w:rPr>
        <w:lastRenderedPageBreak/>
        <w:t xml:space="preserve">projekta usmjerena na rješavanje važnih izazova u maritimnim industrijama:  razvoj naprednog modela širenja požara u modelu proširene stvarnosti (eng. </w:t>
      </w:r>
      <w:proofErr w:type="spellStart"/>
      <w:r w:rsidRPr="00F32DD5">
        <w:rPr>
          <w:rFonts w:ascii="Times New Roman" w:eastAsia="Times New Roman" w:hAnsi="Times New Roman" w:cs="Times New Roman"/>
          <w:lang w:eastAsia="en-GB"/>
        </w:rPr>
        <w:t>virtual</w:t>
      </w:r>
      <w:proofErr w:type="spellEnd"/>
      <w:r w:rsidRPr="00F32DD5">
        <w:rPr>
          <w:rFonts w:ascii="Times New Roman" w:eastAsia="Times New Roman" w:hAnsi="Times New Roman" w:cs="Times New Roman"/>
          <w:lang w:eastAsia="en-GB"/>
        </w:rPr>
        <w:t xml:space="preserve"> </w:t>
      </w:r>
      <w:proofErr w:type="spellStart"/>
      <w:r w:rsidRPr="00F32DD5">
        <w:rPr>
          <w:rFonts w:ascii="Times New Roman" w:eastAsia="Times New Roman" w:hAnsi="Times New Roman" w:cs="Times New Roman"/>
          <w:lang w:eastAsia="en-GB"/>
        </w:rPr>
        <w:t>reality</w:t>
      </w:r>
      <w:proofErr w:type="spellEnd"/>
      <w:r w:rsidRPr="00F32DD5">
        <w:rPr>
          <w:rFonts w:ascii="Times New Roman" w:eastAsia="Times New Roman" w:hAnsi="Times New Roman" w:cs="Times New Roman"/>
          <w:lang w:eastAsia="en-GB"/>
        </w:rPr>
        <w:t xml:space="preserve">) brodske strojarnice;  razvoj novih sustava konverzije i upravljanja zelenim izvorima energije korištenjem digitalnih blizanaca (eng. </w:t>
      </w:r>
      <w:proofErr w:type="spellStart"/>
      <w:r w:rsidRPr="00F32DD5">
        <w:rPr>
          <w:rFonts w:ascii="Times New Roman" w:eastAsia="Times New Roman" w:hAnsi="Times New Roman" w:cs="Times New Roman"/>
          <w:lang w:eastAsia="en-GB"/>
        </w:rPr>
        <w:t>digital</w:t>
      </w:r>
      <w:proofErr w:type="spellEnd"/>
      <w:r w:rsidRPr="00F32DD5">
        <w:rPr>
          <w:rFonts w:ascii="Times New Roman" w:eastAsia="Times New Roman" w:hAnsi="Times New Roman" w:cs="Times New Roman"/>
          <w:lang w:eastAsia="en-GB"/>
        </w:rPr>
        <w:t xml:space="preserve"> </w:t>
      </w:r>
      <w:proofErr w:type="spellStart"/>
      <w:r w:rsidRPr="00F32DD5">
        <w:rPr>
          <w:rFonts w:ascii="Times New Roman" w:eastAsia="Times New Roman" w:hAnsi="Times New Roman" w:cs="Times New Roman"/>
          <w:lang w:eastAsia="en-GB"/>
        </w:rPr>
        <w:t>twins</w:t>
      </w:r>
      <w:proofErr w:type="spellEnd"/>
      <w:r w:rsidRPr="00F32DD5">
        <w:rPr>
          <w:rFonts w:ascii="Times New Roman" w:eastAsia="Times New Roman" w:hAnsi="Times New Roman" w:cs="Times New Roman"/>
          <w:lang w:eastAsia="en-GB"/>
        </w:rPr>
        <w:t>) zasnovanih na umjetnoj inteligenciji, te  razvoj pametnih rješenja za automatsku detekciju prepreka u pomorskom prometu i pri autonomnoj navigaciji korištenjem senzorskih mreža i analize podataka temeljene na strojnom učenju.</w:t>
      </w:r>
    </w:p>
    <w:p w14:paraId="713F76A4" w14:textId="77777777" w:rsidR="00FC2080" w:rsidRPr="00F32DD5" w:rsidRDefault="005E6F16" w:rsidP="005D7856">
      <w:pPr>
        <w:pBdr>
          <w:top w:val="nil"/>
          <w:left w:val="nil"/>
          <w:bottom w:val="nil"/>
          <w:right w:val="nil"/>
          <w:between w:val="nil"/>
        </w:pBdr>
        <w:spacing w:after="0" w:line="240" w:lineRule="auto"/>
        <w:jc w:val="both"/>
        <w:rPr>
          <w:rFonts w:ascii="Times New Roman" w:eastAsia="Times New Roman" w:hAnsi="Times New Roman" w:cs="Times New Roman"/>
          <w:lang w:eastAsia="en-GB"/>
        </w:rPr>
      </w:pPr>
      <w:bookmarkStart w:id="24" w:name="_Hlk146621339"/>
      <w:r w:rsidRPr="00F32DD5">
        <w:rPr>
          <w:rFonts w:ascii="Times New Roman" w:eastAsia="Times New Roman" w:hAnsi="Times New Roman" w:cs="Times New Roman"/>
          <w:lang w:eastAsia="en-GB"/>
        </w:rPr>
        <w:t>Ukupni EU proračun projekta Fakulteta iznosi 235.515 EUR, projekt traje od 1.1.2023. do 31.12.2026. godine.</w:t>
      </w:r>
      <w:r w:rsidR="00FC2080" w:rsidRPr="00F32DD5">
        <w:rPr>
          <w:rFonts w:ascii="Times New Roman" w:eastAsia="Times New Roman" w:hAnsi="Times New Roman" w:cs="Times New Roman"/>
          <w:lang w:eastAsia="en-GB"/>
        </w:rPr>
        <w:t xml:space="preserve"> </w:t>
      </w:r>
      <w:bookmarkStart w:id="25" w:name="_Hlk146622434"/>
      <w:r w:rsidR="00FC2080" w:rsidRPr="00F32DD5">
        <w:rPr>
          <w:rFonts w:ascii="Times New Roman" w:eastAsia="Times New Roman" w:hAnsi="Times New Roman" w:cs="Times New Roman"/>
          <w:lang w:eastAsia="en-GB"/>
        </w:rPr>
        <w:t>U 202</w:t>
      </w:r>
      <w:r w:rsidR="00C745CB" w:rsidRPr="00F32DD5">
        <w:rPr>
          <w:rFonts w:ascii="Times New Roman" w:eastAsia="Times New Roman" w:hAnsi="Times New Roman" w:cs="Times New Roman"/>
          <w:lang w:eastAsia="en-GB"/>
        </w:rPr>
        <w:t>5</w:t>
      </w:r>
      <w:r w:rsidR="00FC2080" w:rsidRPr="00F32DD5">
        <w:rPr>
          <w:rFonts w:ascii="Times New Roman" w:eastAsia="Times New Roman" w:hAnsi="Times New Roman" w:cs="Times New Roman"/>
          <w:lang w:eastAsia="en-GB"/>
        </w:rPr>
        <w:t xml:space="preserve">. godini planirani su rashodi u visini </w:t>
      </w:r>
      <w:r w:rsidR="00FE26EA" w:rsidRPr="00F32DD5">
        <w:rPr>
          <w:rFonts w:ascii="Times New Roman" w:eastAsia="Times New Roman" w:hAnsi="Times New Roman" w:cs="Times New Roman"/>
          <w:lang w:eastAsia="en-GB"/>
        </w:rPr>
        <w:t xml:space="preserve">od </w:t>
      </w:r>
      <w:r w:rsidR="00C745CB" w:rsidRPr="00F32DD5">
        <w:rPr>
          <w:rFonts w:ascii="Times New Roman" w:eastAsia="Times New Roman" w:hAnsi="Times New Roman" w:cs="Times New Roman"/>
          <w:lang w:eastAsia="en-GB"/>
        </w:rPr>
        <w:t>23.387</w:t>
      </w:r>
      <w:r w:rsidR="00FC2080" w:rsidRPr="00F32DD5">
        <w:rPr>
          <w:rFonts w:ascii="Times New Roman" w:eastAsia="Times New Roman" w:hAnsi="Times New Roman" w:cs="Times New Roman"/>
          <w:lang w:eastAsia="en-GB"/>
        </w:rPr>
        <w:t xml:space="preserve"> EUR, koji se odnose na troškove osoblja,  službena putovanj</w:t>
      </w:r>
      <w:r w:rsidR="00C745CB" w:rsidRPr="00F32DD5">
        <w:rPr>
          <w:rFonts w:ascii="Times New Roman" w:eastAsia="Times New Roman" w:hAnsi="Times New Roman" w:cs="Times New Roman"/>
          <w:lang w:eastAsia="en-GB"/>
        </w:rPr>
        <w:t>a i nabavu licenci. Najveći dio planiranih sredstava 77,00% odnosi se na troškove rashoda za zaposlene</w:t>
      </w:r>
      <w:r w:rsidR="00FC2080" w:rsidRPr="00F32DD5">
        <w:rPr>
          <w:rFonts w:ascii="Times New Roman" w:eastAsia="Times New Roman" w:hAnsi="Times New Roman" w:cs="Times New Roman"/>
          <w:lang w:eastAsia="en-GB"/>
        </w:rPr>
        <w:t xml:space="preserve">. </w:t>
      </w:r>
      <w:bookmarkEnd w:id="25"/>
      <w:r w:rsidR="00FC2080" w:rsidRPr="00F32DD5">
        <w:rPr>
          <w:rFonts w:ascii="Times New Roman" w:eastAsia="Times New Roman" w:hAnsi="Times New Roman" w:cs="Times New Roman"/>
          <w:lang w:eastAsia="en-GB"/>
        </w:rPr>
        <w:t xml:space="preserve">Vodeći partner na projektu je Strojarski fakultet Sveučilišta u Ljubljani, te je projekt planiran na izvoru financiranja 51-Pomoći. </w:t>
      </w:r>
    </w:p>
    <w:p w14:paraId="2AB76798" w14:textId="77777777" w:rsidR="000E345F" w:rsidRPr="00F32DD5" w:rsidRDefault="000E345F" w:rsidP="005D7856">
      <w:pPr>
        <w:pBdr>
          <w:top w:val="nil"/>
          <w:left w:val="nil"/>
          <w:bottom w:val="nil"/>
          <w:right w:val="nil"/>
          <w:between w:val="nil"/>
        </w:pBdr>
        <w:spacing w:after="0" w:line="240" w:lineRule="auto"/>
        <w:ind w:left="720"/>
        <w:jc w:val="both"/>
        <w:rPr>
          <w:rFonts w:ascii="Times New Roman" w:eastAsia="Times New Roman" w:hAnsi="Times New Roman" w:cs="Times New Roman"/>
          <w:lang w:eastAsia="en-GB"/>
        </w:rPr>
      </w:pPr>
    </w:p>
    <w:bookmarkEnd w:id="24"/>
    <w:p w14:paraId="590DE8FD" w14:textId="77777777" w:rsidR="000E345F" w:rsidRPr="00F32DD5" w:rsidRDefault="000E345F" w:rsidP="005D7856">
      <w:pPr>
        <w:pBdr>
          <w:top w:val="nil"/>
          <w:left w:val="nil"/>
          <w:bottom w:val="nil"/>
          <w:right w:val="nil"/>
          <w:between w:val="nil"/>
        </w:pBdr>
        <w:spacing w:after="0" w:line="240" w:lineRule="auto"/>
        <w:jc w:val="both"/>
        <w:rPr>
          <w:rFonts w:ascii="Times New Roman" w:eastAsia="Times New Roman" w:hAnsi="Times New Roman" w:cs="Times New Roman"/>
          <w:lang w:eastAsia="en-GB"/>
        </w:rPr>
      </w:pPr>
      <w:r w:rsidRPr="00F32DD5">
        <w:rPr>
          <w:rFonts w:ascii="Times New Roman" w:eastAsia="Times New Roman" w:hAnsi="Times New Roman" w:cs="Times New Roman"/>
          <w:b/>
          <w:lang w:eastAsia="en-GB"/>
        </w:rPr>
        <w:t>A679072.</w:t>
      </w:r>
      <w:r w:rsidR="00822EE0" w:rsidRPr="00F32DD5">
        <w:rPr>
          <w:rFonts w:ascii="Times New Roman" w:eastAsia="Times New Roman" w:hAnsi="Times New Roman" w:cs="Times New Roman"/>
          <w:b/>
          <w:lang w:eastAsia="en-GB"/>
        </w:rPr>
        <w:t>187</w:t>
      </w:r>
      <w:r w:rsidRPr="00F32DD5">
        <w:rPr>
          <w:rFonts w:ascii="Times New Roman" w:eastAsia="Times New Roman" w:hAnsi="Times New Roman" w:cs="Times New Roman"/>
          <w:b/>
          <w:lang w:eastAsia="en-GB"/>
        </w:rPr>
        <w:t xml:space="preserve"> (</w:t>
      </w:r>
      <w:proofErr w:type="spellStart"/>
      <w:r w:rsidRPr="00F32DD5">
        <w:rPr>
          <w:rFonts w:ascii="Times New Roman" w:eastAsia="Times New Roman" w:hAnsi="Times New Roman" w:cs="Times New Roman"/>
          <w:b/>
          <w:lang w:eastAsia="en-GB"/>
        </w:rPr>
        <w:t>Horizon</w:t>
      </w:r>
      <w:proofErr w:type="spellEnd"/>
      <w:r w:rsidRPr="00F32DD5">
        <w:rPr>
          <w:rFonts w:ascii="Times New Roman" w:eastAsia="Times New Roman" w:hAnsi="Times New Roman" w:cs="Times New Roman"/>
          <w:b/>
          <w:lang w:eastAsia="en-GB"/>
        </w:rPr>
        <w:t xml:space="preserve"> Europe) </w:t>
      </w:r>
      <w:proofErr w:type="spellStart"/>
      <w:r w:rsidRPr="00F32DD5">
        <w:rPr>
          <w:rFonts w:ascii="Times New Roman" w:eastAsia="Times New Roman" w:hAnsi="Times New Roman" w:cs="Times New Roman"/>
          <w:b/>
          <w:lang w:eastAsia="en-GB"/>
        </w:rPr>
        <w:t>Healthy</w:t>
      </w:r>
      <w:proofErr w:type="spellEnd"/>
      <w:r w:rsidRPr="00F32DD5">
        <w:rPr>
          <w:rFonts w:ascii="Times New Roman" w:eastAsia="Times New Roman" w:hAnsi="Times New Roman" w:cs="Times New Roman"/>
          <w:b/>
          <w:lang w:eastAsia="en-GB"/>
        </w:rPr>
        <w:t xml:space="preserve"> </w:t>
      </w:r>
      <w:proofErr w:type="spellStart"/>
      <w:r w:rsidRPr="00F32DD5">
        <w:rPr>
          <w:rFonts w:ascii="Times New Roman" w:eastAsia="Times New Roman" w:hAnsi="Times New Roman" w:cs="Times New Roman"/>
          <w:b/>
          <w:lang w:eastAsia="en-GB"/>
        </w:rPr>
        <w:t>Sailing</w:t>
      </w:r>
      <w:proofErr w:type="spellEnd"/>
      <w:r w:rsidRPr="00F32DD5">
        <w:rPr>
          <w:rFonts w:ascii="Times New Roman" w:eastAsia="Times New Roman" w:hAnsi="Times New Roman" w:cs="Times New Roman"/>
          <w:b/>
          <w:lang w:eastAsia="en-GB"/>
        </w:rPr>
        <w:t xml:space="preserve"> - </w:t>
      </w:r>
      <w:proofErr w:type="spellStart"/>
      <w:r w:rsidRPr="00F32DD5">
        <w:rPr>
          <w:rFonts w:ascii="Times New Roman" w:eastAsia="Times New Roman" w:hAnsi="Times New Roman" w:cs="Times New Roman"/>
          <w:b/>
          <w:lang w:eastAsia="en-GB"/>
        </w:rPr>
        <w:t>Prevention</w:t>
      </w:r>
      <w:proofErr w:type="spellEnd"/>
      <w:r w:rsidRPr="00F32DD5">
        <w:rPr>
          <w:rFonts w:ascii="Times New Roman" w:eastAsia="Times New Roman" w:hAnsi="Times New Roman" w:cs="Times New Roman"/>
          <w:b/>
          <w:lang w:eastAsia="en-GB"/>
        </w:rPr>
        <w:t xml:space="preserve">, </w:t>
      </w:r>
      <w:proofErr w:type="spellStart"/>
      <w:r w:rsidRPr="00F32DD5">
        <w:rPr>
          <w:rFonts w:ascii="Times New Roman" w:eastAsia="Times New Roman" w:hAnsi="Times New Roman" w:cs="Times New Roman"/>
          <w:b/>
          <w:lang w:eastAsia="en-GB"/>
        </w:rPr>
        <w:t>mitigation</w:t>
      </w:r>
      <w:proofErr w:type="spellEnd"/>
      <w:r w:rsidRPr="00F32DD5">
        <w:rPr>
          <w:rFonts w:ascii="Times New Roman" w:eastAsia="Times New Roman" w:hAnsi="Times New Roman" w:cs="Times New Roman"/>
          <w:b/>
          <w:lang w:eastAsia="en-GB"/>
        </w:rPr>
        <w:t xml:space="preserve">, management </w:t>
      </w:r>
      <w:proofErr w:type="spellStart"/>
      <w:r w:rsidRPr="00F32DD5">
        <w:rPr>
          <w:rFonts w:ascii="Times New Roman" w:eastAsia="Times New Roman" w:hAnsi="Times New Roman" w:cs="Times New Roman"/>
          <w:b/>
          <w:lang w:eastAsia="en-GB"/>
        </w:rPr>
        <w:t>of</w:t>
      </w:r>
      <w:proofErr w:type="spellEnd"/>
      <w:r w:rsidRPr="00F32DD5">
        <w:rPr>
          <w:rFonts w:ascii="Times New Roman" w:eastAsia="Times New Roman" w:hAnsi="Times New Roman" w:cs="Times New Roman"/>
          <w:b/>
          <w:lang w:eastAsia="en-GB"/>
        </w:rPr>
        <w:t xml:space="preserve"> </w:t>
      </w:r>
      <w:proofErr w:type="spellStart"/>
      <w:r w:rsidRPr="00F32DD5">
        <w:rPr>
          <w:rFonts w:ascii="Times New Roman" w:eastAsia="Times New Roman" w:hAnsi="Times New Roman" w:cs="Times New Roman"/>
          <w:b/>
          <w:lang w:eastAsia="en-GB"/>
        </w:rPr>
        <w:t>infectious</w:t>
      </w:r>
      <w:proofErr w:type="spellEnd"/>
      <w:r w:rsidRPr="00F32DD5">
        <w:rPr>
          <w:rFonts w:ascii="Times New Roman" w:eastAsia="Times New Roman" w:hAnsi="Times New Roman" w:cs="Times New Roman"/>
          <w:b/>
          <w:lang w:eastAsia="en-GB"/>
        </w:rPr>
        <w:t xml:space="preserve"> </w:t>
      </w:r>
      <w:proofErr w:type="spellStart"/>
      <w:r w:rsidRPr="00F32DD5">
        <w:rPr>
          <w:rFonts w:ascii="Times New Roman" w:eastAsia="Times New Roman" w:hAnsi="Times New Roman" w:cs="Times New Roman"/>
          <w:b/>
          <w:lang w:eastAsia="en-GB"/>
        </w:rPr>
        <w:t>diseases</w:t>
      </w:r>
      <w:proofErr w:type="spellEnd"/>
      <w:r w:rsidRPr="00F32DD5">
        <w:rPr>
          <w:rFonts w:ascii="Times New Roman" w:eastAsia="Times New Roman" w:hAnsi="Times New Roman" w:cs="Times New Roman"/>
          <w:b/>
          <w:lang w:eastAsia="en-GB"/>
        </w:rPr>
        <w:t xml:space="preserve"> on </w:t>
      </w:r>
      <w:proofErr w:type="spellStart"/>
      <w:r w:rsidRPr="00F32DD5">
        <w:rPr>
          <w:rFonts w:ascii="Times New Roman" w:eastAsia="Times New Roman" w:hAnsi="Times New Roman" w:cs="Times New Roman"/>
          <w:b/>
          <w:lang w:eastAsia="en-GB"/>
        </w:rPr>
        <w:t>cruise</w:t>
      </w:r>
      <w:proofErr w:type="spellEnd"/>
      <w:r w:rsidRPr="00F32DD5">
        <w:rPr>
          <w:rFonts w:ascii="Times New Roman" w:eastAsia="Times New Roman" w:hAnsi="Times New Roman" w:cs="Times New Roman"/>
          <w:b/>
          <w:lang w:eastAsia="en-GB"/>
        </w:rPr>
        <w:t xml:space="preserve"> </w:t>
      </w:r>
      <w:proofErr w:type="spellStart"/>
      <w:r w:rsidRPr="00F32DD5">
        <w:rPr>
          <w:rFonts w:ascii="Times New Roman" w:eastAsia="Times New Roman" w:hAnsi="Times New Roman" w:cs="Times New Roman"/>
          <w:b/>
          <w:lang w:eastAsia="en-GB"/>
        </w:rPr>
        <w:t>ships</w:t>
      </w:r>
      <w:proofErr w:type="spellEnd"/>
      <w:r w:rsidRPr="00F32DD5">
        <w:rPr>
          <w:rFonts w:ascii="Times New Roman" w:eastAsia="Times New Roman" w:hAnsi="Times New Roman" w:cs="Times New Roman"/>
          <w:b/>
          <w:lang w:eastAsia="en-GB"/>
        </w:rPr>
        <w:t xml:space="preserve"> </w:t>
      </w:r>
      <w:proofErr w:type="spellStart"/>
      <w:r w:rsidRPr="00F32DD5">
        <w:rPr>
          <w:rFonts w:ascii="Times New Roman" w:eastAsia="Times New Roman" w:hAnsi="Times New Roman" w:cs="Times New Roman"/>
          <w:b/>
          <w:lang w:eastAsia="en-GB"/>
        </w:rPr>
        <w:t>and</w:t>
      </w:r>
      <w:proofErr w:type="spellEnd"/>
      <w:r w:rsidRPr="00F32DD5">
        <w:rPr>
          <w:rFonts w:ascii="Times New Roman" w:eastAsia="Times New Roman" w:hAnsi="Times New Roman" w:cs="Times New Roman"/>
          <w:b/>
          <w:lang w:eastAsia="en-GB"/>
        </w:rPr>
        <w:t xml:space="preserve"> </w:t>
      </w:r>
      <w:proofErr w:type="spellStart"/>
      <w:r w:rsidRPr="00F32DD5">
        <w:rPr>
          <w:rFonts w:ascii="Times New Roman" w:eastAsia="Times New Roman" w:hAnsi="Times New Roman" w:cs="Times New Roman"/>
          <w:b/>
          <w:lang w:eastAsia="en-GB"/>
        </w:rPr>
        <w:t>passenger</w:t>
      </w:r>
      <w:proofErr w:type="spellEnd"/>
      <w:r w:rsidRPr="00F32DD5">
        <w:rPr>
          <w:rFonts w:ascii="Times New Roman" w:eastAsia="Times New Roman" w:hAnsi="Times New Roman" w:cs="Times New Roman"/>
          <w:b/>
          <w:lang w:eastAsia="en-GB"/>
        </w:rPr>
        <w:t xml:space="preserve"> </w:t>
      </w:r>
      <w:proofErr w:type="spellStart"/>
      <w:r w:rsidRPr="00F32DD5">
        <w:rPr>
          <w:rFonts w:ascii="Times New Roman" w:eastAsia="Times New Roman" w:hAnsi="Times New Roman" w:cs="Times New Roman"/>
          <w:b/>
          <w:lang w:eastAsia="en-GB"/>
        </w:rPr>
        <w:t>ferries</w:t>
      </w:r>
      <w:proofErr w:type="spellEnd"/>
      <w:r w:rsidRPr="00F32DD5">
        <w:rPr>
          <w:rFonts w:ascii="Times New Roman" w:eastAsia="Times New Roman" w:hAnsi="Times New Roman" w:cs="Times New Roman"/>
          <w:b/>
          <w:lang w:eastAsia="en-GB"/>
        </w:rPr>
        <w:t xml:space="preserve"> </w:t>
      </w:r>
      <w:r w:rsidRPr="00F32DD5">
        <w:rPr>
          <w:rFonts w:ascii="Times New Roman" w:eastAsia="Times New Roman" w:hAnsi="Times New Roman" w:cs="Times New Roman"/>
          <w:lang w:eastAsia="en-GB"/>
        </w:rPr>
        <w:t xml:space="preserve">Projekt  ima za cilj uspostaviti mjere za prevenciju, izbjegavanje i kontrolu širenja zaraznih bolesti na velikim putničkim brodovima. U tu svrhu obavit će se eksperimentalna ispitivanja na brodovima partnerskih kompanija, te numeričko modeliranje širenja kapljične zaraze korištenjem računalne dinamike fluida. Cilj je učiniti </w:t>
      </w:r>
      <w:proofErr w:type="spellStart"/>
      <w:r w:rsidRPr="00F32DD5">
        <w:rPr>
          <w:rFonts w:ascii="Times New Roman" w:eastAsia="Times New Roman" w:hAnsi="Times New Roman" w:cs="Times New Roman"/>
          <w:lang w:eastAsia="en-GB"/>
        </w:rPr>
        <w:t>kruzing</w:t>
      </w:r>
      <w:proofErr w:type="spellEnd"/>
      <w:r w:rsidRPr="00F32DD5">
        <w:rPr>
          <w:rFonts w:ascii="Times New Roman" w:eastAsia="Times New Roman" w:hAnsi="Times New Roman" w:cs="Times New Roman"/>
          <w:lang w:eastAsia="en-GB"/>
        </w:rPr>
        <w:t xml:space="preserve"> industriju otpornijom na utjecaj širenja zaraznih bolesti na velikim putničkim brodovima, kako bi se izbjegla opasnost </w:t>
      </w:r>
      <w:proofErr w:type="spellStart"/>
      <w:r w:rsidRPr="00F32DD5">
        <w:rPr>
          <w:rFonts w:ascii="Times New Roman" w:eastAsia="Times New Roman" w:hAnsi="Times New Roman" w:cs="Times New Roman"/>
          <w:lang w:eastAsia="en-GB"/>
        </w:rPr>
        <w:t>lockdowna</w:t>
      </w:r>
      <w:proofErr w:type="spellEnd"/>
      <w:r w:rsidRPr="00F32DD5">
        <w:rPr>
          <w:rFonts w:ascii="Times New Roman" w:eastAsia="Times New Roman" w:hAnsi="Times New Roman" w:cs="Times New Roman"/>
          <w:lang w:eastAsia="en-GB"/>
        </w:rPr>
        <w:t xml:space="preserve"> koji ju je zadesio tijekom pandemije </w:t>
      </w:r>
      <w:proofErr w:type="spellStart"/>
      <w:r w:rsidRPr="00F32DD5">
        <w:rPr>
          <w:rFonts w:ascii="Times New Roman" w:eastAsia="Times New Roman" w:hAnsi="Times New Roman" w:cs="Times New Roman"/>
          <w:lang w:eastAsia="en-GB"/>
        </w:rPr>
        <w:t>koronavirusa</w:t>
      </w:r>
      <w:proofErr w:type="spellEnd"/>
      <w:r w:rsidRPr="00F32DD5">
        <w:rPr>
          <w:rFonts w:ascii="Times New Roman" w:eastAsia="Times New Roman" w:hAnsi="Times New Roman" w:cs="Times New Roman"/>
          <w:lang w:eastAsia="en-GB"/>
        </w:rPr>
        <w:t xml:space="preserve"> 2020. godine.</w:t>
      </w:r>
    </w:p>
    <w:p w14:paraId="05B029A6" w14:textId="2D88A5FE" w:rsidR="005E6F16" w:rsidRPr="00F32DD5" w:rsidRDefault="005E6F16" w:rsidP="005D7856">
      <w:pPr>
        <w:pBdr>
          <w:top w:val="nil"/>
          <w:left w:val="nil"/>
          <w:bottom w:val="nil"/>
          <w:right w:val="nil"/>
          <w:between w:val="nil"/>
        </w:pBdr>
        <w:spacing w:after="0" w:line="240" w:lineRule="auto"/>
        <w:jc w:val="both"/>
        <w:rPr>
          <w:rFonts w:ascii="Times New Roman" w:eastAsia="Times New Roman" w:hAnsi="Times New Roman" w:cs="Times New Roman"/>
          <w:lang w:eastAsia="en-GB"/>
        </w:rPr>
      </w:pPr>
      <w:bookmarkStart w:id="26" w:name="_Hlk146622728"/>
      <w:r w:rsidRPr="00F32DD5">
        <w:rPr>
          <w:rFonts w:ascii="Times New Roman" w:eastAsia="Times New Roman" w:hAnsi="Times New Roman" w:cs="Times New Roman"/>
          <w:lang w:eastAsia="en-GB"/>
        </w:rPr>
        <w:t xml:space="preserve">Ukupni EU proračun projekta Fakulteta iznosi </w:t>
      </w:r>
      <w:r w:rsidR="00FC2080" w:rsidRPr="00F32DD5">
        <w:rPr>
          <w:rFonts w:ascii="Times New Roman" w:eastAsia="Times New Roman" w:hAnsi="Times New Roman" w:cs="Times New Roman"/>
          <w:lang w:eastAsia="en-GB"/>
        </w:rPr>
        <w:t>107.500</w:t>
      </w:r>
      <w:r w:rsidRPr="00F32DD5">
        <w:rPr>
          <w:rFonts w:ascii="Times New Roman" w:eastAsia="Times New Roman" w:hAnsi="Times New Roman" w:cs="Times New Roman"/>
          <w:lang w:eastAsia="en-GB"/>
        </w:rPr>
        <w:t xml:space="preserve"> EUR, projekt traje od 1.</w:t>
      </w:r>
      <w:r w:rsidR="00FC2080" w:rsidRPr="00F32DD5">
        <w:rPr>
          <w:rFonts w:ascii="Times New Roman" w:eastAsia="Times New Roman" w:hAnsi="Times New Roman" w:cs="Times New Roman"/>
          <w:lang w:eastAsia="en-GB"/>
        </w:rPr>
        <w:t>9</w:t>
      </w:r>
      <w:r w:rsidRPr="00F32DD5">
        <w:rPr>
          <w:rFonts w:ascii="Times New Roman" w:eastAsia="Times New Roman" w:hAnsi="Times New Roman" w:cs="Times New Roman"/>
          <w:lang w:eastAsia="en-GB"/>
        </w:rPr>
        <w:t>.202</w:t>
      </w:r>
      <w:r w:rsidR="00FC2080" w:rsidRPr="00F32DD5">
        <w:rPr>
          <w:rFonts w:ascii="Times New Roman" w:eastAsia="Times New Roman" w:hAnsi="Times New Roman" w:cs="Times New Roman"/>
          <w:lang w:eastAsia="en-GB"/>
        </w:rPr>
        <w:t>2</w:t>
      </w:r>
      <w:r w:rsidRPr="00F32DD5">
        <w:rPr>
          <w:rFonts w:ascii="Times New Roman" w:eastAsia="Times New Roman" w:hAnsi="Times New Roman" w:cs="Times New Roman"/>
          <w:lang w:eastAsia="en-GB"/>
        </w:rPr>
        <w:t xml:space="preserve">. do </w:t>
      </w:r>
      <w:r w:rsidR="00433C9F">
        <w:rPr>
          <w:rFonts w:ascii="Times New Roman" w:eastAsia="Times New Roman" w:hAnsi="Times New Roman" w:cs="Times New Roman"/>
          <w:lang w:eastAsia="en-GB"/>
        </w:rPr>
        <w:t>28.02</w:t>
      </w:r>
      <w:r w:rsidRPr="00F32DD5">
        <w:rPr>
          <w:rFonts w:ascii="Times New Roman" w:eastAsia="Times New Roman" w:hAnsi="Times New Roman" w:cs="Times New Roman"/>
          <w:lang w:eastAsia="en-GB"/>
        </w:rPr>
        <w:t>.202</w:t>
      </w:r>
      <w:r w:rsidR="00433C9F">
        <w:rPr>
          <w:rFonts w:ascii="Times New Roman" w:eastAsia="Times New Roman" w:hAnsi="Times New Roman" w:cs="Times New Roman"/>
          <w:lang w:eastAsia="en-GB"/>
        </w:rPr>
        <w:t>6</w:t>
      </w:r>
      <w:r w:rsidRPr="00F32DD5">
        <w:rPr>
          <w:rFonts w:ascii="Times New Roman" w:eastAsia="Times New Roman" w:hAnsi="Times New Roman" w:cs="Times New Roman"/>
          <w:lang w:eastAsia="en-GB"/>
        </w:rPr>
        <w:t>. godine.</w:t>
      </w:r>
      <w:r w:rsidR="00FC2080" w:rsidRPr="00F32DD5">
        <w:rPr>
          <w:rFonts w:ascii="Times New Roman" w:eastAsia="Times New Roman" w:hAnsi="Times New Roman" w:cs="Times New Roman"/>
          <w:lang w:eastAsia="en-GB"/>
        </w:rPr>
        <w:t xml:space="preserve"> </w:t>
      </w:r>
      <w:bookmarkEnd w:id="26"/>
      <w:r w:rsidR="00475E1B" w:rsidRPr="00F32DD5">
        <w:rPr>
          <w:rFonts w:ascii="Times New Roman" w:eastAsia="Times New Roman" w:hAnsi="Times New Roman" w:cs="Times New Roman"/>
          <w:lang w:eastAsia="en-GB"/>
        </w:rPr>
        <w:t>U 202</w:t>
      </w:r>
      <w:r w:rsidR="00C745CB" w:rsidRPr="00F32DD5">
        <w:rPr>
          <w:rFonts w:ascii="Times New Roman" w:eastAsia="Times New Roman" w:hAnsi="Times New Roman" w:cs="Times New Roman"/>
          <w:lang w:eastAsia="en-GB"/>
        </w:rPr>
        <w:t>5</w:t>
      </w:r>
      <w:r w:rsidR="00475E1B" w:rsidRPr="00F32DD5">
        <w:rPr>
          <w:rFonts w:ascii="Times New Roman" w:eastAsia="Times New Roman" w:hAnsi="Times New Roman" w:cs="Times New Roman"/>
          <w:lang w:eastAsia="en-GB"/>
        </w:rPr>
        <w:t xml:space="preserve">. godini planirani su rashodi u </w:t>
      </w:r>
      <w:r w:rsidR="00FE26EA" w:rsidRPr="00F32DD5">
        <w:rPr>
          <w:rFonts w:ascii="Times New Roman" w:eastAsia="Times New Roman" w:hAnsi="Times New Roman" w:cs="Times New Roman"/>
          <w:lang w:eastAsia="en-GB"/>
        </w:rPr>
        <w:t xml:space="preserve">iznosu od </w:t>
      </w:r>
      <w:r w:rsidR="00C745CB" w:rsidRPr="00F32DD5">
        <w:rPr>
          <w:rFonts w:ascii="Times New Roman" w:eastAsia="Times New Roman" w:hAnsi="Times New Roman" w:cs="Times New Roman"/>
          <w:lang w:eastAsia="en-GB"/>
        </w:rPr>
        <w:t>16.881</w:t>
      </w:r>
      <w:r w:rsidR="00391D03" w:rsidRPr="00F32DD5">
        <w:rPr>
          <w:rFonts w:ascii="Times New Roman" w:eastAsia="Times New Roman" w:hAnsi="Times New Roman" w:cs="Times New Roman"/>
          <w:lang w:eastAsia="en-GB"/>
        </w:rPr>
        <w:t xml:space="preserve"> </w:t>
      </w:r>
      <w:r w:rsidR="00475E1B" w:rsidRPr="00F32DD5">
        <w:rPr>
          <w:rFonts w:ascii="Times New Roman" w:eastAsia="Times New Roman" w:hAnsi="Times New Roman" w:cs="Times New Roman"/>
          <w:lang w:eastAsia="en-GB"/>
        </w:rPr>
        <w:t xml:space="preserve">EUR, koji se odnose na troškove osoblja i  službena putovanja. </w:t>
      </w:r>
      <w:r w:rsidR="00FC2080" w:rsidRPr="00F32DD5">
        <w:rPr>
          <w:rFonts w:ascii="Times New Roman" w:eastAsia="Times New Roman" w:hAnsi="Times New Roman" w:cs="Times New Roman"/>
          <w:lang w:eastAsia="en-GB"/>
        </w:rPr>
        <w:t xml:space="preserve">Vodeći partner na projektu je Sveučilište u </w:t>
      </w:r>
      <w:proofErr w:type="spellStart"/>
      <w:r w:rsidR="00FC2080" w:rsidRPr="00F32DD5">
        <w:rPr>
          <w:rFonts w:ascii="Times New Roman" w:eastAsia="Times New Roman" w:hAnsi="Times New Roman" w:cs="Times New Roman"/>
          <w:lang w:eastAsia="en-GB"/>
        </w:rPr>
        <w:t>Tesaliji</w:t>
      </w:r>
      <w:proofErr w:type="spellEnd"/>
      <w:r w:rsidR="00FC2080" w:rsidRPr="00F32DD5">
        <w:rPr>
          <w:rFonts w:ascii="Times New Roman" w:eastAsia="Times New Roman" w:hAnsi="Times New Roman" w:cs="Times New Roman"/>
          <w:lang w:eastAsia="en-GB"/>
        </w:rPr>
        <w:t xml:space="preserve">, te je projekt planiran na izvoru 51-Pomoći. </w:t>
      </w:r>
    </w:p>
    <w:p w14:paraId="523A82D2" w14:textId="77777777" w:rsidR="000E345F" w:rsidRPr="00F32DD5" w:rsidRDefault="000E345F" w:rsidP="005D7856">
      <w:pPr>
        <w:pBdr>
          <w:top w:val="nil"/>
          <w:left w:val="nil"/>
          <w:bottom w:val="nil"/>
          <w:right w:val="nil"/>
          <w:between w:val="nil"/>
        </w:pBdr>
        <w:spacing w:after="0" w:line="240" w:lineRule="auto"/>
        <w:ind w:left="720"/>
        <w:jc w:val="both"/>
        <w:rPr>
          <w:rFonts w:ascii="Times New Roman" w:eastAsia="Times New Roman" w:hAnsi="Times New Roman" w:cs="Times New Roman"/>
          <w:lang w:eastAsia="en-GB"/>
        </w:rPr>
      </w:pPr>
    </w:p>
    <w:p w14:paraId="29B99100" w14:textId="77777777" w:rsidR="00C745CB" w:rsidRPr="00F32DD5" w:rsidRDefault="00C745CB" w:rsidP="005D7856">
      <w:pPr>
        <w:pBdr>
          <w:top w:val="nil"/>
          <w:left w:val="nil"/>
          <w:bottom w:val="nil"/>
          <w:right w:val="nil"/>
          <w:between w:val="nil"/>
        </w:pBdr>
        <w:spacing w:after="0" w:line="240" w:lineRule="auto"/>
        <w:ind w:left="720"/>
        <w:jc w:val="both"/>
        <w:rPr>
          <w:rFonts w:ascii="Times New Roman" w:eastAsia="Times New Roman" w:hAnsi="Times New Roman" w:cs="Times New Roman"/>
          <w:lang w:eastAsia="en-GB"/>
        </w:rPr>
      </w:pPr>
    </w:p>
    <w:p w14:paraId="4EFC7741" w14:textId="77777777" w:rsidR="000E345F" w:rsidRPr="00F32DD5" w:rsidRDefault="000E345F" w:rsidP="005D7856">
      <w:pPr>
        <w:pBdr>
          <w:top w:val="nil"/>
          <w:left w:val="nil"/>
          <w:bottom w:val="nil"/>
          <w:right w:val="nil"/>
          <w:between w:val="nil"/>
        </w:pBdr>
        <w:spacing w:after="0" w:line="240" w:lineRule="auto"/>
        <w:jc w:val="both"/>
      </w:pPr>
      <w:r w:rsidRPr="00F32DD5">
        <w:rPr>
          <w:rFonts w:ascii="Times New Roman" w:eastAsia="Times New Roman" w:hAnsi="Times New Roman" w:cs="Times New Roman"/>
          <w:b/>
          <w:lang w:eastAsia="en-GB"/>
        </w:rPr>
        <w:t>A679072.</w:t>
      </w:r>
      <w:r w:rsidR="00084D94" w:rsidRPr="00F32DD5">
        <w:rPr>
          <w:rFonts w:ascii="Times New Roman" w:eastAsia="Times New Roman" w:hAnsi="Times New Roman" w:cs="Times New Roman"/>
          <w:b/>
          <w:lang w:eastAsia="en-GB"/>
        </w:rPr>
        <w:t>198</w:t>
      </w:r>
      <w:r w:rsidRPr="00F32DD5">
        <w:rPr>
          <w:rFonts w:ascii="Times New Roman" w:eastAsia="Times New Roman" w:hAnsi="Times New Roman" w:cs="Times New Roman"/>
          <w:b/>
          <w:lang w:eastAsia="en-GB"/>
        </w:rPr>
        <w:t xml:space="preserve"> (</w:t>
      </w:r>
      <w:proofErr w:type="spellStart"/>
      <w:r w:rsidRPr="00F32DD5">
        <w:rPr>
          <w:rFonts w:ascii="Times New Roman" w:eastAsia="Times New Roman" w:hAnsi="Times New Roman" w:cs="Times New Roman"/>
          <w:b/>
          <w:lang w:eastAsia="en-GB"/>
        </w:rPr>
        <w:t>Horizon</w:t>
      </w:r>
      <w:proofErr w:type="spellEnd"/>
      <w:r w:rsidRPr="00F32DD5">
        <w:rPr>
          <w:rFonts w:ascii="Times New Roman" w:eastAsia="Times New Roman" w:hAnsi="Times New Roman" w:cs="Times New Roman"/>
          <w:b/>
          <w:lang w:eastAsia="en-GB"/>
        </w:rPr>
        <w:t xml:space="preserve"> Europe) ATLANTIS – </w:t>
      </w:r>
      <w:proofErr w:type="spellStart"/>
      <w:r w:rsidRPr="00F32DD5">
        <w:rPr>
          <w:rFonts w:ascii="Times New Roman" w:eastAsia="Times New Roman" w:hAnsi="Times New Roman" w:cs="Times New Roman"/>
          <w:b/>
          <w:lang w:eastAsia="en-GB"/>
        </w:rPr>
        <w:t>Improved</w:t>
      </w:r>
      <w:proofErr w:type="spellEnd"/>
      <w:r w:rsidRPr="00F32DD5">
        <w:rPr>
          <w:rFonts w:ascii="Times New Roman" w:eastAsia="Times New Roman" w:hAnsi="Times New Roman" w:cs="Times New Roman"/>
          <w:b/>
          <w:lang w:eastAsia="en-GB"/>
        </w:rPr>
        <w:t xml:space="preserve"> </w:t>
      </w:r>
      <w:proofErr w:type="spellStart"/>
      <w:r w:rsidRPr="00F32DD5">
        <w:rPr>
          <w:rFonts w:ascii="Times New Roman" w:eastAsia="Times New Roman" w:hAnsi="Times New Roman" w:cs="Times New Roman"/>
          <w:b/>
          <w:lang w:eastAsia="en-GB"/>
        </w:rPr>
        <w:t>Resilience</w:t>
      </w:r>
      <w:proofErr w:type="spellEnd"/>
      <w:r w:rsidRPr="00F32DD5">
        <w:rPr>
          <w:rFonts w:ascii="Times New Roman" w:eastAsia="Times New Roman" w:hAnsi="Times New Roman" w:cs="Times New Roman"/>
          <w:b/>
          <w:lang w:eastAsia="en-GB"/>
        </w:rPr>
        <w:t xml:space="preserve"> </w:t>
      </w:r>
      <w:proofErr w:type="spellStart"/>
      <w:r w:rsidRPr="00F32DD5">
        <w:rPr>
          <w:rFonts w:ascii="Times New Roman" w:eastAsia="Times New Roman" w:hAnsi="Times New Roman" w:cs="Times New Roman"/>
          <w:b/>
          <w:lang w:eastAsia="en-GB"/>
        </w:rPr>
        <w:t>of</w:t>
      </w:r>
      <w:proofErr w:type="spellEnd"/>
      <w:r w:rsidRPr="00F32DD5">
        <w:rPr>
          <w:rFonts w:ascii="Times New Roman" w:eastAsia="Times New Roman" w:hAnsi="Times New Roman" w:cs="Times New Roman"/>
          <w:b/>
          <w:lang w:eastAsia="en-GB"/>
        </w:rPr>
        <w:t xml:space="preserve"> </w:t>
      </w:r>
      <w:proofErr w:type="spellStart"/>
      <w:r w:rsidRPr="00F32DD5">
        <w:rPr>
          <w:rFonts w:ascii="Times New Roman" w:eastAsia="Times New Roman" w:hAnsi="Times New Roman" w:cs="Times New Roman"/>
          <w:b/>
          <w:lang w:eastAsia="en-GB"/>
        </w:rPr>
        <w:t>Critical</w:t>
      </w:r>
      <w:proofErr w:type="spellEnd"/>
      <w:r w:rsidRPr="00F32DD5">
        <w:rPr>
          <w:rFonts w:ascii="Times New Roman" w:eastAsia="Times New Roman" w:hAnsi="Times New Roman" w:cs="Times New Roman"/>
          <w:b/>
          <w:lang w:eastAsia="en-GB"/>
        </w:rPr>
        <w:t xml:space="preserve"> </w:t>
      </w:r>
      <w:proofErr w:type="spellStart"/>
      <w:r w:rsidRPr="00F32DD5">
        <w:rPr>
          <w:rFonts w:ascii="Times New Roman" w:eastAsia="Times New Roman" w:hAnsi="Times New Roman" w:cs="Times New Roman"/>
          <w:b/>
          <w:lang w:eastAsia="en-GB"/>
        </w:rPr>
        <w:t>Infrastructures</w:t>
      </w:r>
      <w:proofErr w:type="spellEnd"/>
      <w:r w:rsidRPr="00F32DD5">
        <w:rPr>
          <w:rFonts w:ascii="Times New Roman" w:eastAsia="Times New Roman" w:hAnsi="Times New Roman" w:cs="Times New Roman"/>
          <w:b/>
          <w:lang w:eastAsia="en-GB"/>
        </w:rPr>
        <w:t xml:space="preserve"> </w:t>
      </w:r>
      <w:proofErr w:type="spellStart"/>
      <w:r w:rsidRPr="00F32DD5">
        <w:rPr>
          <w:rFonts w:ascii="Times New Roman" w:eastAsia="Times New Roman" w:hAnsi="Times New Roman" w:cs="Times New Roman"/>
          <w:b/>
          <w:lang w:eastAsia="en-GB"/>
        </w:rPr>
        <w:t>Against</w:t>
      </w:r>
      <w:proofErr w:type="spellEnd"/>
      <w:r w:rsidRPr="00F32DD5">
        <w:rPr>
          <w:rFonts w:ascii="Times New Roman" w:eastAsia="Times New Roman" w:hAnsi="Times New Roman" w:cs="Times New Roman"/>
          <w:b/>
          <w:lang w:eastAsia="en-GB"/>
        </w:rPr>
        <w:t xml:space="preserve"> </w:t>
      </w:r>
      <w:proofErr w:type="spellStart"/>
      <w:r w:rsidRPr="00F32DD5">
        <w:rPr>
          <w:rFonts w:ascii="Times New Roman" w:eastAsia="Times New Roman" w:hAnsi="Times New Roman" w:cs="Times New Roman"/>
          <w:b/>
          <w:lang w:eastAsia="en-GB"/>
        </w:rPr>
        <w:t>Large</w:t>
      </w:r>
      <w:proofErr w:type="spellEnd"/>
      <w:r w:rsidRPr="00F32DD5">
        <w:rPr>
          <w:rFonts w:ascii="Times New Roman" w:eastAsia="Times New Roman" w:hAnsi="Times New Roman" w:cs="Times New Roman"/>
          <w:b/>
          <w:lang w:eastAsia="en-GB"/>
        </w:rPr>
        <w:t xml:space="preserve"> Scale </w:t>
      </w:r>
      <w:proofErr w:type="spellStart"/>
      <w:r w:rsidRPr="00F32DD5">
        <w:rPr>
          <w:rFonts w:ascii="Times New Roman" w:eastAsia="Times New Roman" w:hAnsi="Times New Roman" w:cs="Times New Roman"/>
          <w:b/>
          <w:lang w:eastAsia="en-GB"/>
        </w:rPr>
        <w:t>Transnational</w:t>
      </w:r>
      <w:proofErr w:type="spellEnd"/>
      <w:r w:rsidRPr="00F32DD5">
        <w:rPr>
          <w:rFonts w:ascii="Times New Roman" w:eastAsia="Times New Roman" w:hAnsi="Times New Roman" w:cs="Times New Roman"/>
          <w:b/>
          <w:lang w:eastAsia="en-GB"/>
        </w:rPr>
        <w:t xml:space="preserve"> </w:t>
      </w:r>
      <w:proofErr w:type="spellStart"/>
      <w:r w:rsidRPr="00F32DD5">
        <w:rPr>
          <w:rFonts w:ascii="Times New Roman" w:eastAsia="Times New Roman" w:hAnsi="Times New Roman" w:cs="Times New Roman"/>
          <w:b/>
          <w:lang w:eastAsia="en-GB"/>
        </w:rPr>
        <w:t>and</w:t>
      </w:r>
      <w:proofErr w:type="spellEnd"/>
      <w:r w:rsidRPr="00F32DD5">
        <w:rPr>
          <w:rFonts w:ascii="Times New Roman" w:eastAsia="Times New Roman" w:hAnsi="Times New Roman" w:cs="Times New Roman"/>
          <w:b/>
          <w:lang w:eastAsia="en-GB"/>
        </w:rPr>
        <w:t xml:space="preserve"> </w:t>
      </w:r>
      <w:proofErr w:type="spellStart"/>
      <w:r w:rsidRPr="00F32DD5">
        <w:rPr>
          <w:rFonts w:ascii="Times New Roman" w:eastAsia="Times New Roman" w:hAnsi="Times New Roman" w:cs="Times New Roman"/>
          <w:b/>
          <w:lang w:eastAsia="en-GB"/>
        </w:rPr>
        <w:t>Systemic</w:t>
      </w:r>
      <w:proofErr w:type="spellEnd"/>
      <w:r w:rsidRPr="00F32DD5">
        <w:rPr>
          <w:rFonts w:ascii="Times New Roman" w:eastAsia="Times New Roman" w:hAnsi="Times New Roman" w:cs="Times New Roman"/>
          <w:b/>
          <w:lang w:eastAsia="en-GB"/>
        </w:rPr>
        <w:t xml:space="preserve"> </w:t>
      </w:r>
      <w:proofErr w:type="spellStart"/>
      <w:r w:rsidRPr="00F32DD5">
        <w:rPr>
          <w:rFonts w:ascii="Times New Roman" w:eastAsia="Times New Roman" w:hAnsi="Times New Roman" w:cs="Times New Roman"/>
          <w:b/>
          <w:lang w:eastAsia="en-GB"/>
        </w:rPr>
        <w:t>Risks</w:t>
      </w:r>
      <w:proofErr w:type="spellEnd"/>
      <w:r w:rsidRPr="00F32DD5">
        <w:rPr>
          <w:rFonts w:ascii="Times New Roman" w:eastAsia="Times New Roman" w:hAnsi="Times New Roman" w:cs="Times New Roman"/>
          <w:lang w:eastAsia="en-GB"/>
        </w:rPr>
        <w:t>, ATLANTIS ima za cilj povećati otpornost i kibernetičku-fizičku-ljudsku sigurnost ključnih europskih kritičnih infrastruktura, nadilazeći opseg različitih sredstava, sustava i pojedinačnih kritičnih infrastruktura, rješavanjem otpornosti na sustavnoj razini protiv velikih prirodnih opasnosti te složenih napada koji bi potencijalno mogli poremetiti vitalne funkcije društva. ATLANTIS će ponuditi sigurnosno rješenje međusobno povezanim kritičnim infrastrukturama, međusektorskim, prekograničnim međuovisnim europskim kritičnim infrastrukturama, uzimajući u obzir kompletnu infrastrukturu kao distribuirani kibernetičko-fizički sustav. Njegova održivost i prihvatljivost ne ciljaju samo na ekonomski učinak u analizi troškova i koristi te financijski kontinuitet poslovanja, već također uzimaju u obzir utjecaj na okoliš i društvo. ATLANTIS će izraditi novi poslovni model Preventive Security as a Service (</w:t>
      </w:r>
      <w:proofErr w:type="spellStart"/>
      <w:r w:rsidRPr="00F32DD5">
        <w:rPr>
          <w:rFonts w:ascii="Times New Roman" w:eastAsia="Times New Roman" w:hAnsi="Times New Roman" w:cs="Times New Roman"/>
          <w:lang w:eastAsia="en-GB"/>
        </w:rPr>
        <w:t>PSaaS</w:t>
      </w:r>
      <w:proofErr w:type="spellEnd"/>
      <w:r w:rsidRPr="00F32DD5">
        <w:rPr>
          <w:rFonts w:ascii="Times New Roman" w:eastAsia="Times New Roman" w:hAnsi="Times New Roman" w:cs="Times New Roman"/>
          <w:lang w:eastAsia="en-GB"/>
        </w:rPr>
        <w:t>) kako bi ponudio sigurnosne usluge protiv (prirodnih ili umjetnih) kratkoročnih incidenata i rizika ili dugotrajnijih sustavnih prijetnji.</w:t>
      </w:r>
    </w:p>
    <w:p w14:paraId="4677D2AD" w14:textId="77777777" w:rsidR="00475E1B" w:rsidRPr="00F32DD5" w:rsidRDefault="00475E1B" w:rsidP="005D7856">
      <w:pPr>
        <w:pBdr>
          <w:top w:val="nil"/>
          <w:left w:val="nil"/>
          <w:bottom w:val="nil"/>
          <w:right w:val="nil"/>
          <w:between w:val="nil"/>
        </w:pBdr>
        <w:spacing w:after="0" w:line="240" w:lineRule="auto"/>
        <w:jc w:val="both"/>
        <w:rPr>
          <w:rFonts w:ascii="Times New Roman" w:eastAsia="Times New Roman" w:hAnsi="Times New Roman" w:cs="Times New Roman"/>
          <w:lang w:eastAsia="en-GB"/>
        </w:rPr>
      </w:pPr>
      <w:bookmarkStart w:id="27" w:name="_Hlk146623088"/>
      <w:r w:rsidRPr="00F32DD5">
        <w:rPr>
          <w:rFonts w:ascii="Times New Roman" w:eastAsia="Times New Roman" w:hAnsi="Times New Roman" w:cs="Times New Roman"/>
          <w:lang w:eastAsia="en-GB"/>
        </w:rPr>
        <w:t>Ukupni EU proračun projekta Fakulteta iznosi 123.750 EUR, projekt traje od 1.10.202</w:t>
      </w:r>
      <w:r w:rsidR="00463F9A" w:rsidRPr="00F32DD5">
        <w:rPr>
          <w:rFonts w:ascii="Times New Roman" w:eastAsia="Times New Roman" w:hAnsi="Times New Roman" w:cs="Times New Roman"/>
          <w:lang w:eastAsia="en-GB"/>
        </w:rPr>
        <w:t>3</w:t>
      </w:r>
      <w:r w:rsidRPr="00F32DD5">
        <w:rPr>
          <w:rFonts w:ascii="Times New Roman" w:eastAsia="Times New Roman" w:hAnsi="Times New Roman" w:cs="Times New Roman"/>
          <w:lang w:eastAsia="en-GB"/>
        </w:rPr>
        <w:t>. do 30.09.2025. godine. U 202</w:t>
      </w:r>
      <w:r w:rsidR="00C745CB" w:rsidRPr="00F32DD5">
        <w:rPr>
          <w:rFonts w:ascii="Times New Roman" w:eastAsia="Times New Roman" w:hAnsi="Times New Roman" w:cs="Times New Roman"/>
          <w:lang w:eastAsia="en-GB"/>
        </w:rPr>
        <w:t>5</w:t>
      </w:r>
      <w:r w:rsidRPr="00F32DD5">
        <w:rPr>
          <w:rFonts w:ascii="Times New Roman" w:eastAsia="Times New Roman" w:hAnsi="Times New Roman" w:cs="Times New Roman"/>
          <w:lang w:eastAsia="en-GB"/>
        </w:rPr>
        <w:t xml:space="preserve">. godini planirani su rashodi u visini </w:t>
      </w:r>
      <w:r w:rsidR="00FE26EA" w:rsidRPr="00F32DD5">
        <w:rPr>
          <w:rFonts w:ascii="Times New Roman" w:eastAsia="Times New Roman" w:hAnsi="Times New Roman" w:cs="Times New Roman"/>
          <w:lang w:eastAsia="en-GB"/>
        </w:rPr>
        <w:t xml:space="preserve">od </w:t>
      </w:r>
      <w:r w:rsidR="00A0438C">
        <w:rPr>
          <w:rFonts w:ascii="Times New Roman" w:eastAsia="Times New Roman" w:hAnsi="Times New Roman" w:cs="Times New Roman"/>
          <w:lang w:eastAsia="en-GB"/>
        </w:rPr>
        <w:t>14.650</w:t>
      </w:r>
      <w:r w:rsidRPr="00F32DD5">
        <w:rPr>
          <w:rFonts w:ascii="Times New Roman" w:eastAsia="Times New Roman" w:hAnsi="Times New Roman" w:cs="Times New Roman"/>
          <w:lang w:eastAsia="en-GB"/>
        </w:rPr>
        <w:t xml:space="preserve"> EUR, koji se odnose na troškove osoblja i  službena putovanja. Vodeći partner na projektu je </w:t>
      </w:r>
      <w:proofErr w:type="spellStart"/>
      <w:r w:rsidRPr="00F32DD5">
        <w:rPr>
          <w:rFonts w:ascii="Times New Roman" w:eastAsia="Times New Roman" w:hAnsi="Times New Roman" w:cs="Times New Roman"/>
          <w:lang w:eastAsia="en-GB"/>
        </w:rPr>
        <w:t>Engineering</w:t>
      </w:r>
      <w:proofErr w:type="spellEnd"/>
      <w:r w:rsidRPr="00F32DD5">
        <w:rPr>
          <w:rFonts w:ascii="Times New Roman" w:eastAsia="Times New Roman" w:hAnsi="Times New Roman" w:cs="Times New Roman"/>
          <w:lang w:eastAsia="en-GB"/>
        </w:rPr>
        <w:t xml:space="preserve"> </w:t>
      </w:r>
      <w:proofErr w:type="spellStart"/>
      <w:r w:rsidRPr="00F32DD5">
        <w:rPr>
          <w:rFonts w:ascii="Times New Roman" w:eastAsia="Times New Roman" w:hAnsi="Times New Roman" w:cs="Times New Roman"/>
          <w:lang w:eastAsia="en-GB"/>
        </w:rPr>
        <w:t>Ingeneria</w:t>
      </w:r>
      <w:proofErr w:type="spellEnd"/>
      <w:r w:rsidRPr="00F32DD5">
        <w:rPr>
          <w:rFonts w:ascii="Times New Roman" w:eastAsia="Times New Roman" w:hAnsi="Times New Roman" w:cs="Times New Roman"/>
          <w:lang w:eastAsia="en-GB"/>
        </w:rPr>
        <w:t xml:space="preserve"> </w:t>
      </w:r>
      <w:proofErr w:type="spellStart"/>
      <w:r w:rsidRPr="00F32DD5">
        <w:rPr>
          <w:rFonts w:ascii="Times New Roman" w:eastAsia="Times New Roman" w:hAnsi="Times New Roman" w:cs="Times New Roman"/>
          <w:lang w:eastAsia="en-GB"/>
        </w:rPr>
        <w:t>Informatica</w:t>
      </w:r>
      <w:proofErr w:type="spellEnd"/>
      <w:r w:rsidRPr="00F32DD5">
        <w:rPr>
          <w:rFonts w:ascii="Times New Roman" w:eastAsia="Times New Roman" w:hAnsi="Times New Roman" w:cs="Times New Roman"/>
          <w:lang w:eastAsia="en-GB"/>
        </w:rPr>
        <w:t xml:space="preserve"> S.P.A.</w:t>
      </w:r>
      <w:r w:rsidR="00EF66DA" w:rsidRPr="00F32DD5">
        <w:rPr>
          <w:rFonts w:ascii="Times New Roman" w:eastAsia="Times New Roman" w:hAnsi="Times New Roman" w:cs="Times New Roman"/>
          <w:lang w:eastAsia="en-GB"/>
        </w:rPr>
        <w:t xml:space="preserve"> iz Italije, </w:t>
      </w:r>
      <w:r w:rsidRPr="00F32DD5">
        <w:rPr>
          <w:rFonts w:ascii="Times New Roman" w:eastAsia="Times New Roman" w:hAnsi="Times New Roman" w:cs="Times New Roman"/>
          <w:lang w:eastAsia="en-GB"/>
        </w:rPr>
        <w:t>te je projekt planiran na izvoru 51-Pomoći.</w:t>
      </w:r>
      <w:r w:rsidR="00490A93" w:rsidRPr="00F32DD5">
        <w:rPr>
          <w:rFonts w:ascii="Times New Roman" w:eastAsia="Times New Roman" w:hAnsi="Times New Roman" w:cs="Times New Roman"/>
          <w:lang w:eastAsia="en-GB"/>
        </w:rPr>
        <w:t xml:space="preserve"> </w:t>
      </w:r>
      <w:bookmarkEnd w:id="27"/>
    </w:p>
    <w:p w14:paraId="7DDA1D6C" w14:textId="77777777" w:rsidR="008E29D3" w:rsidRPr="00F32DD5" w:rsidRDefault="008E29D3" w:rsidP="005D7856">
      <w:pPr>
        <w:pBdr>
          <w:top w:val="nil"/>
          <w:left w:val="nil"/>
          <w:bottom w:val="nil"/>
          <w:right w:val="nil"/>
          <w:between w:val="nil"/>
        </w:pBdr>
        <w:spacing w:after="0" w:line="240" w:lineRule="auto"/>
        <w:jc w:val="both"/>
      </w:pPr>
    </w:p>
    <w:p w14:paraId="33A7ABA0" w14:textId="77777777" w:rsidR="000E345F" w:rsidRPr="00F32DD5" w:rsidRDefault="000E345F" w:rsidP="005D7856">
      <w:pPr>
        <w:pBdr>
          <w:top w:val="nil"/>
          <w:left w:val="nil"/>
          <w:bottom w:val="nil"/>
          <w:right w:val="nil"/>
          <w:between w:val="nil"/>
        </w:pBdr>
        <w:spacing w:after="0" w:line="240" w:lineRule="auto"/>
        <w:jc w:val="both"/>
        <w:rPr>
          <w:rFonts w:ascii="Times New Roman" w:eastAsia="Times New Roman" w:hAnsi="Times New Roman" w:cs="Times New Roman"/>
          <w:b/>
          <w:lang w:eastAsia="en-GB"/>
        </w:rPr>
      </w:pPr>
      <w:r w:rsidRPr="00F32DD5">
        <w:rPr>
          <w:rFonts w:ascii="Times New Roman" w:eastAsia="Times New Roman" w:hAnsi="Times New Roman" w:cs="Times New Roman"/>
          <w:b/>
          <w:lang w:eastAsia="en-GB"/>
        </w:rPr>
        <w:t>A679072.</w:t>
      </w:r>
      <w:r w:rsidR="00084D94" w:rsidRPr="00F32DD5">
        <w:rPr>
          <w:rFonts w:ascii="Times New Roman" w:eastAsia="Times New Roman" w:hAnsi="Times New Roman" w:cs="Times New Roman"/>
          <w:b/>
          <w:lang w:eastAsia="en-GB"/>
        </w:rPr>
        <w:t>199</w:t>
      </w:r>
      <w:r w:rsidRPr="00F32DD5">
        <w:rPr>
          <w:rFonts w:ascii="Times New Roman" w:eastAsia="Times New Roman" w:hAnsi="Times New Roman" w:cs="Times New Roman"/>
          <w:b/>
          <w:lang w:eastAsia="en-GB"/>
        </w:rPr>
        <w:t xml:space="preserve"> (</w:t>
      </w:r>
      <w:r w:rsidRPr="00F32DD5">
        <w:rPr>
          <w:rFonts w:ascii="Times New Roman" w:eastAsia="Times New Roman" w:hAnsi="Times New Roman" w:cs="Times New Roman"/>
          <w:b/>
          <w:bCs/>
          <w:lang w:eastAsia="en-GB"/>
        </w:rPr>
        <w:t>EMFAF-2023-BlueCareers</w:t>
      </w:r>
      <w:r w:rsidRPr="00F32DD5">
        <w:rPr>
          <w:rFonts w:ascii="Times New Roman" w:eastAsia="Times New Roman" w:hAnsi="Times New Roman" w:cs="Times New Roman"/>
          <w:b/>
          <w:lang w:eastAsia="en-GB"/>
        </w:rPr>
        <w:t xml:space="preserve">) </w:t>
      </w:r>
      <w:proofErr w:type="spellStart"/>
      <w:r w:rsidRPr="00F32DD5">
        <w:rPr>
          <w:rFonts w:ascii="Times New Roman" w:eastAsia="Times New Roman" w:hAnsi="Times New Roman" w:cs="Times New Roman"/>
          <w:b/>
          <w:lang w:eastAsia="en-GB"/>
        </w:rPr>
        <w:t>Next</w:t>
      </w:r>
      <w:proofErr w:type="spellEnd"/>
      <w:r w:rsidRPr="00F32DD5">
        <w:rPr>
          <w:rFonts w:ascii="Times New Roman" w:eastAsia="Times New Roman" w:hAnsi="Times New Roman" w:cs="Times New Roman"/>
          <w:b/>
          <w:lang w:eastAsia="en-GB"/>
        </w:rPr>
        <w:t xml:space="preserve"> Blue </w:t>
      </w:r>
      <w:proofErr w:type="spellStart"/>
      <w:r w:rsidRPr="00F32DD5">
        <w:rPr>
          <w:rFonts w:ascii="Times New Roman" w:eastAsia="Times New Roman" w:hAnsi="Times New Roman" w:cs="Times New Roman"/>
          <w:b/>
          <w:lang w:eastAsia="en-GB"/>
        </w:rPr>
        <w:t>Generation</w:t>
      </w:r>
      <w:proofErr w:type="spellEnd"/>
      <w:r w:rsidRPr="00F32DD5">
        <w:rPr>
          <w:rFonts w:ascii="Times New Roman" w:eastAsia="Times New Roman" w:hAnsi="Times New Roman" w:cs="Times New Roman"/>
          <w:b/>
          <w:lang w:eastAsia="en-GB"/>
        </w:rPr>
        <w:t xml:space="preserve"> </w:t>
      </w:r>
    </w:p>
    <w:p w14:paraId="426FE879" w14:textId="77777777" w:rsidR="00814013" w:rsidRPr="00F32DD5" w:rsidRDefault="00814013" w:rsidP="005D7856">
      <w:pPr>
        <w:pBdr>
          <w:top w:val="nil"/>
          <w:left w:val="nil"/>
          <w:bottom w:val="nil"/>
          <w:right w:val="nil"/>
          <w:between w:val="nil"/>
        </w:pBdr>
        <w:spacing w:after="0" w:line="240" w:lineRule="auto"/>
        <w:jc w:val="both"/>
        <w:rPr>
          <w:rFonts w:ascii="Times New Roman" w:eastAsia="Times New Roman" w:hAnsi="Times New Roman" w:cs="Times New Roman"/>
          <w:lang w:eastAsia="en-GB"/>
        </w:rPr>
      </w:pPr>
      <w:bookmarkStart w:id="28" w:name="_Hlk146881671"/>
      <w:r w:rsidRPr="00F32DD5">
        <w:rPr>
          <w:rFonts w:ascii="Times New Roman" w:eastAsia="Times New Roman" w:hAnsi="Times New Roman" w:cs="Times New Roman"/>
          <w:lang w:eastAsia="en-GB"/>
        </w:rPr>
        <w:t xml:space="preserve">Projekt </w:t>
      </w:r>
      <w:proofErr w:type="spellStart"/>
      <w:r w:rsidRPr="00F32DD5">
        <w:rPr>
          <w:rFonts w:ascii="Times New Roman" w:eastAsia="Times New Roman" w:hAnsi="Times New Roman" w:cs="Times New Roman"/>
          <w:lang w:eastAsia="en-GB"/>
        </w:rPr>
        <w:t>NextBlueGeneration</w:t>
      </w:r>
      <w:proofErr w:type="spellEnd"/>
      <w:r w:rsidRPr="00F32DD5">
        <w:rPr>
          <w:rFonts w:ascii="Times New Roman" w:eastAsia="Times New Roman" w:hAnsi="Times New Roman" w:cs="Times New Roman"/>
          <w:lang w:eastAsia="en-GB"/>
        </w:rPr>
        <w:t xml:space="preserve"> spaja industriju plave ekonomije i obrazovni sektor te cilja na mlade ljude prenoseći informacije u obliku alata izravno od stručnjaka prema nastavnicima. U tu svrhu projekt pruža obrazovne sadržaje, obuku i alate za pet sektora plavog gospodarstva (nautički turizam, pomorski promet, morska biotehnologija, akvakultura, očuvanje mora) i to u obliku: interaktivnog alata Blue </w:t>
      </w:r>
      <w:proofErr w:type="spellStart"/>
      <w:r w:rsidRPr="00F32DD5">
        <w:rPr>
          <w:rFonts w:ascii="Times New Roman" w:eastAsia="Times New Roman" w:hAnsi="Times New Roman" w:cs="Times New Roman"/>
          <w:lang w:eastAsia="en-GB"/>
        </w:rPr>
        <w:t>Career</w:t>
      </w:r>
      <w:proofErr w:type="spellEnd"/>
      <w:r w:rsidRPr="00F32DD5">
        <w:rPr>
          <w:rFonts w:ascii="Times New Roman" w:eastAsia="Times New Roman" w:hAnsi="Times New Roman" w:cs="Times New Roman"/>
          <w:lang w:eastAsia="en-GB"/>
        </w:rPr>
        <w:t xml:space="preserve"> </w:t>
      </w:r>
      <w:proofErr w:type="spellStart"/>
      <w:r w:rsidRPr="00F32DD5">
        <w:rPr>
          <w:rFonts w:ascii="Times New Roman" w:eastAsia="Times New Roman" w:hAnsi="Times New Roman" w:cs="Times New Roman"/>
          <w:lang w:eastAsia="en-GB"/>
        </w:rPr>
        <w:t>Pathway</w:t>
      </w:r>
      <w:proofErr w:type="spellEnd"/>
      <w:r w:rsidRPr="00F32DD5">
        <w:rPr>
          <w:rFonts w:ascii="Times New Roman" w:eastAsia="Times New Roman" w:hAnsi="Times New Roman" w:cs="Times New Roman"/>
          <w:lang w:eastAsia="en-GB"/>
        </w:rPr>
        <w:t xml:space="preserve">,  </w:t>
      </w:r>
      <w:proofErr w:type="spellStart"/>
      <w:r w:rsidRPr="00F32DD5">
        <w:rPr>
          <w:rFonts w:ascii="Times New Roman" w:eastAsia="Times New Roman" w:hAnsi="Times New Roman" w:cs="Times New Roman"/>
          <w:lang w:eastAsia="en-GB"/>
        </w:rPr>
        <w:t>BlueGeneration</w:t>
      </w:r>
      <w:proofErr w:type="spellEnd"/>
      <w:r w:rsidRPr="00F32DD5">
        <w:rPr>
          <w:rFonts w:ascii="Times New Roman" w:eastAsia="Times New Roman" w:hAnsi="Times New Roman" w:cs="Times New Roman"/>
          <w:lang w:eastAsia="en-GB"/>
        </w:rPr>
        <w:t xml:space="preserve"> igre i  MOOC za nastavnike za unaprjeđenje vještina nastavnika i učenika. Interaktivni alat Blue </w:t>
      </w:r>
      <w:proofErr w:type="spellStart"/>
      <w:r w:rsidRPr="00F32DD5">
        <w:rPr>
          <w:rFonts w:ascii="Times New Roman" w:eastAsia="Times New Roman" w:hAnsi="Times New Roman" w:cs="Times New Roman"/>
          <w:lang w:eastAsia="en-GB"/>
        </w:rPr>
        <w:t>Career</w:t>
      </w:r>
      <w:proofErr w:type="spellEnd"/>
      <w:r w:rsidRPr="00F32DD5">
        <w:rPr>
          <w:rFonts w:ascii="Times New Roman" w:eastAsia="Times New Roman" w:hAnsi="Times New Roman" w:cs="Times New Roman"/>
          <w:lang w:eastAsia="en-GB"/>
        </w:rPr>
        <w:t xml:space="preserve"> </w:t>
      </w:r>
      <w:proofErr w:type="spellStart"/>
      <w:r w:rsidRPr="00F32DD5">
        <w:rPr>
          <w:rFonts w:ascii="Times New Roman" w:eastAsia="Times New Roman" w:hAnsi="Times New Roman" w:cs="Times New Roman"/>
          <w:lang w:eastAsia="en-GB"/>
        </w:rPr>
        <w:t>Pathway</w:t>
      </w:r>
      <w:proofErr w:type="spellEnd"/>
      <w:r w:rsidRPr="00F32DD5">
        <w:rPr>
          <w:rFonts w:ascii="Times New Roman" w:eastAsia="Times New Roman" w:hAnsi="Times New Roman" w:cs="Times New Roman"/>
          <w:lang w:eastAsia="en-GB"/>
        </w:rPr>
        <w:t xml:space="preserve"> omogućiti će studentima individualizirano usmjeravanje u karijeri i samoprocjenu. </w:t>
      </w:r>
      <w:proofErr w:type="spellStart"/>
      <w:r w:rsidRPr="00F32DD5">
        <w:rPr>
          <w:rFonts w:ascii="Times New Roman" w:eastAsia="Times New Roman" w:hAnsi="Times New Roman" w:cs="Times New Roman"/>
          <w:lang w:eastAsia="en-GB"/>
        </w:rPr>
        <w:t>BlueGeneration</w:t>
      </w:r>
      <w:proofErr w:type="spellEnd"/>
      <w:r w:rsidRPr="00F32DD5">
        <w:rPr>
          <w:rFonts w:ascii="Times New Roman" w:eastAsia="Times New Roman" w:hAnsi="Times New Roman" w:cs="Times New Roman"/>
          <w:lang w:eastAsia="en-GB"/>
        </w:rPr>
        <w:t xml:space="preserve"> igra isporučivat će potrebne informacije u atraktivnom formatu igranja koji je prilagođen mladima. MOOC će "osposobiti trenera" i isporučiti konkretne informacije jednostavne za korištenje učiteljima i trenerima, omogućujući im da podrže mlade ljude u odabiru karijere u plavoj ekonomiji. </w:t>
      </w:r>
    </w:p>
    <w:p w14:paraId="5A365182" w14:textId="77777777" w:rsidR="000E345F" w:rsidRPr="00F32DD5" w:rsidRDefault="00823A9D" w:rsidP="005D7856">
      <w:pPr>
        <w:pBdr>
          <w:top w:val="nil"/>
          <w:left w:val="nil"/>
          <w:bottom w:val="nil"/>
          <w:right w:val="nil"/>
          <w:between w:val="nil"/>
        </w:pBdr>
        <w:spacing w:after="0" w:line="240" w:lineRule="auto"/>
        <w:jc w:val="both"/>
        <w:rPr>
          <w:rFonts w:ascii="Times New Roman" w:eastAsia="Times New Roman" w:hAnsi="Times New Roman" w:cs="Times New Roman"/>
          <w:lang w:eastAsia="en-GB"/>
        </w:rPr>
      </w:pPr>
      <w:r w:rsidRPr="00F32DD5">
        <w:rPr>
          <w:rFonts w:ascii="Times New Roman" w:eastAsia="Times New Roman" w:hAnsi="Times New Roman" w:cs="Times New Roman"/>
          <w:lang w:eastAsia="en-GB"/>
        </w:rPr>
        <w:lastRenderedPageBreak/>
        <w:t xml:space="preserve">Ukupni EU proračun projekta Fakulteta iznosi </w:t>
      </w:r>
      <w:r w:rsidR="001963EE" w:rsidRPr="00F32DD5">
        <w:rPr>
          <w:rFonts w:ascii="Times New Roman" w:eastAsia="Times New Roman" w:hAnsi="Times New Roman" w:cs="Times New Roman"/>
          <w:lang w:eastAsia="en-GB"/>
        </w:rPr>
        <w:t>94.106,50</w:t>
      </w:r>
      <w:r w:rsidRPr="00F32DD5">
        <w:rPr>
          <w:rFonts w:ascii="Times New Roman" w:eastAsia="Times New Roman" w:hAnsi="Times New Roman" w:cs="Times New Roman"/>
          <w:lang w:eastAsia="en-GB"/>
        </w:rPr>
        <w:t xml:space="preserve"> EUR, projekt traje od 1.</w:t>
      </w:r>
      <w:r w:rsidR="001963EE" w:rsidRPr="00F32DD5">
        <w:rPr>
          <w:rFonts w:ascii="Times New Roman" w:eastAsia="Times New Roman" w:hAnsi="Times New Roman" w:cs="Times New Roman"/>
          <w:lang w:eastAsia="en-GB"/>
        </w:rPr>
        <w:t>09</w:t>
      </w:r>
      <w:r w:rsidRPr="00F32DD5">
        <w:rPr>
          <w:rFonts w:ascii="Times New Roman" w:eastAsia="Times New Roman" w:hAnsi="Times New Roman" w:cs="Times New Roman"/>
          <w:lang w:eastAsia="en-GB"/>
        </w:rPr>
        <w:t>.202</w:t>
      </w:r>
      <w:r w:rsidR="00463F9A" w:rsidRPr="00F32DD5">
        <w:rPr>
          <w:rFonts w:ascii="Times New Roman" w:eastAsia="Times New Roman" w:hAnsi="Times New Roman" w:cs="Times New Roman"/>
          <w:lang w:eastAsia="en-GB"/>
        </w:rPr>
        <w:t>3</w:t>
      </w:r>
      <w:r w:rsidRPr="00F32DD5">
        <w:rPr>
          <w:rFonts w:ascii="Times New Roman" w:eastAsia="Times New Roman" w:hAnsi="Times New Roman" w:cs="Times New Roman"/>
          <w:lang w:eastAsia="en-GB"/>
        </w:rPr>
        <w:t xml:space="preserve">. do </w:t>
      </w:r>
      <w:r w:rsidR="001963EE" w:rsidRPr="00F32DD5">
        <w:rPr>
          <w:rFonts w:ascii="Times New Roman" w:eastAsia="Times New Roman" w:hAnsi="Times New Roman" w:cs="Times New Roman"/>
          <w:lang w:eastAsia="en-GB"/>
        </w:rPr>
        <w:t>31.08</w:t>
      </w:r>
      <w:r w:rsidRPr="00F32DD5">
        <w:rPr>
          <w:rFonts w:ascii="Times New Roman" w:eastAsia="Times New Roman" w:hAnsi="Times New Roman" w:cs="Times New Roman"/>
          <w:lang w:eastAsia="en-GB"/>
        </w:rPr>
        <w:t>.202</w:t>
      </w:r>
      <w:r w:rsidR="001963EE" w:rsidRPr="00F32DD5">
        <w:rPr>
          <w:rFonts w:ascii="Times New Roman" w:eastAsia="Times New Roman" w:hAnsi="Times New Roman" w:cs="Times New Roman"/>
          <w:lang w:eastAsia="en-GB"/>
        </w:rPr>
        <w:t>6</w:t>
      </w:r>
      <w:r w:rsidRPr="00F32DD5">
        <w:rPr>
          <w:rFonts w:ascii="Times New Roman" w:eastAsia="Times New Roman" w:hAnsi="Times New Roman" w:cs="Times New Roman"/>
          <w:lang w:eastAsia="en-GB"/>
        </w:rPr>
        <w:t>. godine. U 202</w:t>
      </w:r>
      <w:r w:rsidR="00C745CB" w:rsidRPr="00F32DD5">
        <w:rPr>
          <w:rFonts w:ascii="Times New Roman" w:eastAsia="Times New Roman" w:hAnsi="Times New Roman" w:cs="Times New Roman"/>
          <w:lang w:eastAsia="en-GB"/>
        </w:rPr>
        <w:t>5</w:t>
      </w:r>
      <w:r w:rsidRPr="00F32DD5">
        <w:rPr>
          <w:rFonts w:ascii="Times New Roman" w:eastAsia="Times New Roman" w:hAnsi="Times New Roman" w:cs="Times New Roman"/>
          <w:lang w:eastAsia="en-GB"/>
        </w:rPr>
        <w:t xml:space="preserve">. godini planirani su rashodi u visini </w:t>
      </w:r>
      <w:r w:rsidR="00FE26EA" w:rsidRPr="00F32DD5">
        <w:rPr>
          <w:rFonts w:ascii="Times New Roman" w:eastAsia="Times New Roman" w:hAnsi="Times New Roman" w:cs="Times New Roman"/>
          <w:lang w:eastAsia="en-GB"/>
        </w:rPr>
        <w:t xml:space="preserve">od </w:t>
      </w:r>
      <w:r w:rsidR="00C745CB" w:rsidRPr="00F32DD5">
        <w:rPr>
          <w:rFonts w:ascii="Times New Roman" w:eastAsia="Times New Roman" w:hAnsi="Times New Roman" w:cs="Times New Roman"/>
          <w:lang w:eastAsia="en-GB"/>
        </w:rPr>
        <w:t>30.</w:t>
      </w:r>
      <w:r w:rsidR="00A0438C">
        <w:rPr>
          <w:rFonts w:ascii="Times New Roman" w:eastAsia="Times New Roman" w:hAnsi="Times New Roman" w:cs="Times New Roman"/>
          <w:lang w:eastAsia="en-GB"/>
        </w:rPr>
        <w:t>999</w:t>
      </w:r>
      <w:r w:rsidRPr="00F32DD5">
        <w:rPr>
          <w:rFonts w:ascii="Times New Roman" w:eastAsia="Times New Roman" w:hAnsi="Times New Roman" w:cs="Times New Roman"/>
          <w:lang w:eastAsia="en-GB"/>
        </w:rPr>
        <w:t xml:space="preserve"> EUR, koji se odnose na troškove osoblja i  službena putovanja. Vodeći partner na projektu je </w:t>
      </w:r>
      <w:proofErr w:type="spellStart"/>
      <w:r w:rsidRPr="00F32DD5">
        <w:rPr>
          <w:rFonts w:ascii="Times New Roman" w:eastAsia="Times New Roman" w:hAnsi="Times New Roman" w:cs="Times New Roman"/>
          <w:lang w:eastAsia="en-GB"/>
        </w:rPr>
        <w:t>Sea</w:t>
      </w:r>
      <w:proofErr w:type="spellEnd"/>
      <w:r w:rsidRPr="00F32DD5">
        <w:rPr>
          <w:rFonts w:ascii="Times New Roman" w:eastAsia="Times New Roman" w:hAnsi="Times New Roman" w:cs="Times New Roman"/>
          <w:lang w:eastAsia="en-GB"/>
        </w:rPr>
        <w:t xml:space="preserve"> </w:t>
      </w:r>
      <w:proofErr w:type="spellStart"/>
      <w:r w:rsidRPr="00F32DD5">
        <w:rPr>
          <w:rFonts w:ascii="Times New Roman" w:eastAsia="Times New Roman" w:hAnsi="Times New Roman" w:cs="Times New Roman"/>
          <w:lang w:eastAsia="en-GB"/>
        </w:rPr>
        <w:t>Tech</w:t>
      </w:r>
      <w:proofErr w:type="spellEnd"/>
      <w:r w:rsidRPr="00F32DD5">
        <w:rPr>
          <w:rFonts w:ascii="Times New Roman" w:eastAsia="Times New Roman" w:hAnsi="Times New Roman" w:cs="Times New Roman"/>
          <w:lang w:eastAsia="en-GB"/>
        </w:rPr>
        <w:t xml:space="preserve"> S.</w:t>
      </w:r>
      <w:r w:rsidR="001963EE" w:rsidRPr="00F32DD5">
        <w:rPr>
          <w:rFonts w:ascii="Times New Roman" w:eastAsia="Times New Roman" w:hAnsi="Times New Roman" w:cs="Times New Roman"/>
          <w:lang w:eastAsia="en-GB"/>
        </w:rPr>
        <w:t>L</w:t>
      </w:r>
      <w:r w:rsidRPr="00F32DD5">
        <w:rPr>
          <w:rFonts w:ascii="Times New Roman" w:eastAsia="Times New Roman" w:hAnsi="Times New Roman" w:cs="Times New Roman"/>
          <w:lang w:eastAsia="en-GB"/>
        </w:rPr>
        <w:t>.</w:t>
      </w:r>
      <w:r w:rsidR="001963EE" w:rsidRPr="00F32DD5">
        <w:rPr>
          <w:rFonts w:ascii="Times New Roman" w:eastAsia="Times New Roman" w:hAnsi="Times New Roman" w:cs="Times New Roman"/>
          <w:lang w:eastAsia="en-GB"/>
        </w:rPr>
        <w:t xml:space="preserve"> iz Španjolske</w:t>
      </w:r>
      <w:r w:rsidRPr="00F32DD5">
        <w:rPr>
          <w:rFonts w:ascii="Times New Roman" w:eastAsia="Times New Roman" w:hAnsi="Times New Roman" w:cs="Times New Roman"/>
          <w:lang w:eastAsia="en-GB"/>
        </w:rPr>
        <w:t>, te je projekt planiran na izvoru 51-Pomoći.</w:t>
      </w:r>
      <w:r w:rsidR="00490A93" w:rsidRPr="00F32DD5">
        <w:rPr>
          <w:rFonts w:ascii="Times New Roman" w:eastAsia="Times New Roman" w:hAnsi="Times New Roman" w:cs="Times New Roman"/>
          <w:lang w:eastAsia="en-GB"/>
        </w:rPr>
        <w:t xml:space="preserve"> </w:t>
      </w:r>
    </w:p>
    <w:bookmarkEnd w:id="28"/>
    <w:p w14:paraId="70E1C31D" w14:textId="77777777" w:rsidR="00814013" w:rsidRPr="00F32DD5" w:rsidRDefault="00814013" w:rsidP="005D7856">
      <w:pPr>
        <w:pBdr>
          <w:top w:val="nil"/>
          <w:left w:val="nil"/>
          <w:bottom w:val="nil"/>
          <w:right w:val="nil"/>
          <w:between w:val="nil"/>
        </w:pBdr>
        <w:spacing w:after="0" w:line="240" w:lineRule="auto"/>
        <w:jc w:val="both"/>
        <w:rPr>
          <w:rFonts w:ascii="Times New Roman" w:eastAsia="Times New Roman" w:hAnsi="Times New Roman" w:cs="Times New Roman"/>
          <w:lang w:eastAsia="en-GB"/>
        </w:rPr>
      </w:pPr>
    </w:p>
    <w:p w14:paraId="2007160A" w14:textId="77777777" w:rsidR="00570F5C" w:rsidRPr="00F32DD5" w:rsidRDefault="00084D94" w:rsidP="00C55D47">
      <w:pPr>
        <w:spacing w:after="0" w:line="240" w:lineRule="auto"/>
        <w:jc w:val="both"/>
      </w:pPr>
      <w:bookmarkStart w:id="29" w:name="_Hlk176433253"/>
      <w:bookmarkStart w:id="30" w:name="_Hlk176433053"/>
      <w:r w:rsidRPr="00F32DD5">
        <w:rPr>
          <w:rFonts w:ascii="Times New Roman" w:eastAsia="Times New Roman" w:hAnsi="Times New Roman" w:cs="Times New Roman"/>
          <w:b/>
          <w:lang w:eastAsia="en-GB"/>
        </w:rPr>
        <w:t xml:space="preserve">A679072. Novi </w:t>
      </w:r>
      <w:proofErr w:type="spellStart"/>
      <w:r w:rsidRPr="00F32DD5">
        <w:rPr>
          <w:rFonts w:ascii="Times New Roman" w:eastAsia="Times New Roman" w:hAnsi="Times New Roman" w:cs="Times New Roman"/>
          <w:b/>
          <w:lang w:eastAsia="en-GB"/>
        </w:rPr>
        <w:t>podprojekt</w:t>
      </w:r>
      <w:proofErr w:type="spellEnd"/>
      <w:r w:rsidRPr="00F32DD5">
        <w:rPr>
          <w:rFonts w:ascii="Times New Roman" w:eastAsia="Times New Roman" w:hAnsi="Times New Roman" w:cs="Times New Roman"/>
          <w:b/>
          <w:lang w:eastAsia="en-GB"/>
        </w:rPr>
        <w:t xml:space="preserve"> (Erasmus+)</w:t>
      </w:r>
      <w:bookmarkEnd w:id="29"/>
      <w:r w:rsidRPr="00F32DD5">
        <w:t xml:space="preserve"> </w:t>
      </w:r>
      <w:bookmarkEnd w:id="30"/>
      <w:proofErr w:type="spellStart"/>
      <w:r w:rsidRPr="00F32DD5">
        <w:rPr>
          <w:rFonts w:ascii="Times New Roman" w:eastAsia="Times New Roman" w:hAnsi="Times New Roman" w:cs="Times New Roman"/>
          <w:b/>
          <w:lang w:eastAsia="en-GB"/>
        </w:rPr>
        <w:t>DigiMar</w:t>
      </w:r>
      <w:proofErr w:type="spellEnd"/>
      <w:r w:rsidRPr="00F32DD5">
        <w:rPr>
          <w:rFonts w:ascii="Times New Roman" w:eastAsia="Times New Roman" w:hAnsi="Times New Roman" w:cs="Times New Roman"/>
          <w:b/>
          <w:lang w:eastAsia="en-GB"/>
        </w:rPr>
        <w:t xml:space="preserve"> - Digital </w:t>
      </w:r>
      <w:proofErr w:type="spellStart"/>
      <w:r w:rsidRPr="00F32DD5">
        <w:rPr>
          <w:rFonts w:ascii="Times New Roman" w:eastAsia="Times New Roman" w:hAnsi="Times New Roman" w:cs="Times New Roman"/>
          <w:b/>
          <w:lang w:eastAsia="en-GB"/>
        </w:rPr>
        <w:t>Education</w:t>
      </w:r>
      <w:proofErr w:type="spellEnd"/>
      <w:r w:rsidRPr="00F32DD5">
        <w:rPr>
          <w:rFonts w:ascii="Times New Roman" w:eastAsia="Times New Roman" w:hAnsi="Times New Roman" w:cs="Times New Roman"/>
          <w:b/>
          <w:lang w:eastAsia="en-GB"/>
        </w:rPr>
        <w:t xml:space="preserve"> for </w:t>
      </w:r>
      <w:proofErr w:type="spellStart"/>
      <w:r w:rsidRPr="00F32DD5">
        <w:rPr>
          <w:rFonts w:ascii="Times New Roman" w:eastAsia="Times New Roman" w:hAnsi="Times New Roman" w:cs="Times New Roman"/>
          <w:b/>
          <w:lang w:eastAsia="en-GB"/>
        </w:rPr>
        <w:t>Maritime</w:t>
      </w:r>
      <w:proofErr w:type="spellEnd"/>
      <w:r w:rsidRPr="00F32DD5">
        <w:rPr>
          <w:rFonts w:ascii="Times New Roman" w:eastAsia="Times New Roman" w:hAnsi="Times New Roman" w:cs="Times New Roman"/>
          <w:b/>
          <w:lang w:eastAsia="en-GB"/>
        </w:rPr>
        <w:t xml:space="preserve"> </w:t>
      </w:r>
      <w:proofErr w:type="spellStart"/>
      <w:r w:rsidRPr="00F32DD5">
        <w:rPr>
          <w:rFonts w:ascii="Times New Roman" w:eastAsia="Times New Roman" w:hAnsi="Times New Roman" w:cs="Times New Roman"/>
          <w:b/>
          <w:lang w:eastAsia="en-GB"/>
        </w:rPr>
        <w:t>Communication</w:t>
      </w:r>
      <w:proofErr w:type="spellEnd"/>
      <w:r w:rsidRPr="00F32DD5">
        <w:rPr>
          <w:rFonts w:ascii="Times New Roman" w:eastAsia="Times New Roman" w:hAnsi="Times New Roman" w:cs="Times New Roman"/>
          <w:b/>
          <w:lang w:eastAsia="en-GB"/>
        </w:rPr>
        <w:t xml:space="preserve"> </w:t>
      </w:r>
      <w:r w:rsidRPr="00F32DD5">
        <w:rPr>
          <w:rFonts w:ascii="Times New Roman" w:eastAsia="Times New Roman" w:hAnsi="Times New Roman" w:cs="Times New Roman"/>
          <w:lang w:eastAsia="en-GB"/>
        </w:rPr>
        <w:t xml:space="preserve">Glavni cilj projekta jest povećati sigurnost plovidbe temeljem statistički značajnih razlika (analiza neusklađenosti) u pomorskim komunikacijskim vještinama operatera službe nadzora pomorskog prometa i studenata visokih pomorskih učilišta prije i nakon provedbe digitalne obrazovne pilot-studije provedene putem video zapisa s uputama i </w:t>
      </w:r>
      <w:proofErr w:type="spellStart"/>
      <w:r w:rsidRPr="00F32DD5">
        <w:rPr>
          <w:rFonts w:ascii="Times New Roman" w:eastAsia="Times New Roman" w:hAnsi="Times New Roman" w:cs="Times New Roman"/>
          <w:lang w:eastAsia="en-GB"/>
        </w:rPr>
        <w:t>chatbota</w:t>
      </w:r>
      <w:proofErr w:type="spellEnd"/>
      <w:r w:rsidRPr="00F32DD5">
        <w:rPr>
          <w:rFonts w:ascii="Times New Roman" w:eastAsia="Times New Roman" w:hAnsi="Times New Roman" w:cs="Times New Roman"/>
          <w:lang w:eastAsia="en-GB"/>
        </w:rPr>
        <w:t>. Projektom se želi unaprijediti digitalne obrazovne sadržaje i time potencijalno pridonijeti smanjenju ljudskih, okolišnih, društvenih i/ili gospodarskih gubitaka koji proizlaze iz pomorskih nesreća.</w:t>
      </w:r>
      <w:r w:rsidRPr="00F32DD5">
        <w:t xml:space="preserve"> </w:t>
      </w:r>
    </w:p>
    <w:p w14:paraId="4AE543B1" w14:textId="77777777" w:rsidR="00084D94" w:rsidRPr="00F32DD5" w:rsidRDefault="00084D94" w:rsidP="00C55D47">
      <w:pPr>
        <w:spacing w:after="0" w:line="240" w:lineRule="auto"/>
        <w:jc w:val="both"/>
        <w:rPr>
          <w:rFonts w:ascii="Times New Roman" w:eastAsia="Times New Roman" w:hAnsi="Times New Roman" w:cs="Times New Roman"/>
          <w:lang w:eastAsia="en-GB"/>
        </w:rPr>
      </w:pPr>
      <w:r w:rsidRPr="00F32DD5">
        <w:rPr>
          <w:rFonts w:ascii="Times New Roman" w:eastAsia="Times New Roman" w:hAnsi="Times New Roman" w:cs="Times New Roman"/>
          <w:lang w:eastAsia="en-GB"/>
        </w:rPr>
        <w:t xml:space="preserve">Ukupni EU proračun projekta Fakulteta iznosi 42.774 EUR, projekt traje od 1.09.2023. do 31.08.2026. godine. U 2025. godini planirani su rashodi u visini od </w:t>
      </w:r>
      <w:r w:rsidR="00A0438C">
        <w:rPr>
          <w:rFonts w:ascii="Times New Roman" w:eastAsia="Times New Roman" w:hAnsi="Times New Roman" w:cs="Times New Roman"/>
          <w:lang w:eastAsia="en-GB"/>
        </w:rPr>
        <w:t>8.455</w:t>
      </w:r>
      <w:r w:rsidRPr="00F32DD5">
        <w:rPr>
          <w:rFonts w:ascii="Times New Roman" w:eastAsia="Times New Roman" w:hAnsi="Times New Roman" w:cs="Times New Roman"/>
          <w:lang w:eastAsia="en-GB"/>
        </w:rPr>
        <w:t xml:space="preserve"> EUR, koji se odnose na troškove osoblja i  službena putovanja. Vodeći partner na projektu je Univerzitet u Ljubljani, Fakultet za pomorstvo i transport, isplate idu preko Sveučilišta u Rijeci, te je projekt planiran na izvoru 51 - </w:t>
      </w:r>
      <w:r w:rsidR="002F06E5" w:rsidRPr="00F32DD5">
        <w:rPr>
          <w:rFonts w:ascii="Times New Roman" w:eastAsia="Times New Roman" w:hAnsi="Times New Roman" w:cs="Times New Roman"/>
          <w:lang w:eastAsia="en-GB"/>
        </w:rPr>
        <w:t>P</w:t>
      </w:r>
      <w:r w:rsidRPr="00F32DD5">
        <w:rPr>
          <w:rFonts w:ascii="Times New Roman" w:eastAsia="Times New Roman" w:hAnsi="Times New Roman" w:cs="Times New Roman"/>
          <w:lang w:eastAsia="en-GB"/>
        </w:rPr>
        <w:t>omoći.</w:t>
      </w:r>
    </w:p>
    <w:p w14:paraId="5862B0C5" w14:textId="77777777" w:rsidR="00C55D47" w:rsidRPr="00F32DD5" w:rsidRDefault="00C55D47" w:rsidP="00570F5C">
      <w:pPr>
        <w:spacing w:after="0" w:line="240" w:lineRule="auto"/>
        <w:jc w:val="both"/>
        <w:rPr>
          <w:rFonts w:ascii="Times New Roman" w:eastAsia="Times New Roman" w:hAnsi="Times New Roman" w:cs="Times New Roman"/>
          <w:b/>
          <w:lang w:eastAsia="en-GB"/>
        </w:rPr>
      </w:pPr>
    </w:p>
    <w:p w14:paraId="5D245CBE" w14:textId="77777777" w:rsidR="00570F5C" w:rsidRPr="00F32DD5" w:rsidRDefault="002F06E5" w:rsidP="00570F5C">
      <w:pPr>
        <w:spacing w:after="0" w:line="240" w:lineRule="auto"/>
        <w:jc w:val="both"/>
        <w:rPr>
          <w:rFonts w:ascii="Times New Roman" w:eastAsia="Times New Roman" w:hAnsi="Times New Roman" w:cs="Times New Roman"/>
          <w:lang w:eastAsia="en-GB"/>
        </w:rPr>
      </w:pPr>
      <w:r w:rsidRPr="00F32DD5">
        <w:rPr>
          <w:rFonts w:ascii="Times New Roman" w:eastAsia="Times New Roman" w:hAnsi="Times New Roman" w:cs="Times New Roman"/>
          <w:b/>
          <w:lang w:eastAsia="en-GB"/>
        </w:rPr>
        <w:t xml:space="preserve">A679072. Novi </w:t>
      </w:r>
      <w:proofErr w:type="spellStart"/>
      <w:r w:rsidRPr="00F32DD5">
        <w:rPr>
          <w:rFonts w:ascii="Times New Roman" w:eastAsia="Times New Roman" w:hAnsi="Times New Roman" w:cs="Times New Roman"/>
          <w:b/>
          <w:lang w:eastAsia="en-GB"/>
        </w:rPr>
        <w:t>podprojekt</w:t>
      </w:r>
      <w:proofErr w:type="spellEnd"/>
      <w:r w:rsidRPr="00F32DD5">
        <w:rPr>
          <w:rFonts w:ascii="Times New Roman" w:eastAsia="Times New Roman" w:hAnsi="Times New Roman" w:cs="Times New Roman"/>
          <w:b/>
          <w:lang w:eastAsia="en-GB"/>
        </w:rPr>
        <w:t xml:space="preserve"> (</w:t>
      </w:r>
      <w:proofErr w:type="spellStart"/>
      <w:r w:rsidRPr="00F32DD5">
        <w:rPr>
          <w:rFonts w:ascii="Times New Roman" w:eastAsia="Times New Roman" w:hAnsi="Times New Roman" w:cs="Times New Roman"/>
          <w:b/>
          <w:lang w:eastAsia="en-GB"/>
        </w:rPr>
        <w:t>Interreg</w:t>
      </w:r>
      <w:proofErr w:type="spellEnd"/>
      <w:r w:rsidRPr="00F32DD5">
        <w:rPr>
          <w:rFonts w:ascii="Times New Roman" w:eastAsia="Times New Roman" w:hAnsi="Times New Roman" w:cs="Times New Roman"/>
          <w:b/>
          <w:lang w:eastAsia="en-GB"/>
        </w:rPr>
        <w:t xml:space="preserve"> MED)  </w:t>
      </w:r>
      <w:r w:rsidR="00084D94" w:rsidRPr="00F32DD5">
        <w:rPr>
          <w:rFonts w:ascii="Times New Roman" w:eastAsia="Times New Roman" w:hAnsi="Times New Roman" w:cs="Times New Roman"/>
          <w:b/>
          <w:lang w:eastAsia="en-GB"/>
        </w:rPr>
        <w:t xml:space="preserve">FRED – </w:t>
      </w:r>
      <w:proofErr w:type="spellStart"/>
      <w:r w:rsidR="00084D94" w:rsidRPr="00F32DD5">
        <w:rPr>
          <w:rFonts w:ascii="Times New Roman" w:eastAsia="Times New Roman" w:hAnsi="Times New Roman" w:cs="Times New Roman"/>
          <w:b/>
          <w:lang w:eastAsia="en-GB"/>
        </w:rPr>
        <w:t>Fire</w:t>
      </w:r>
      <w:proofErr w:type="spellEnd"/>
      <w:r w:rsidR="00084D94" w:rsidRPr="00F32DD5">
        <w:rPr>
          <w:rFonts w:ascii="Times New Roman" w:eastAsia="Times New Roman" w:hAnsi="Times New Roman" w:cs="Times New Roman"/>
          <w:b/>
          <w:lang w:eastAsia="en-GB"/>
        </w:rPr>
        <w:t xml:space="preserve"> Free MED</w:t>
      </w:r>
      <w:r w:rsidR="00084D94" w:rsidRPr="00F32DD5">
        <w:rPr>
          <w:rFonts w:ascii="Times New Roman" w:eastAsia="Times New Roman" w:hAnsi="Times New Roman" w:cs="Times New Roman"/>
          <w:b/>
          <w:lang w:eastAsia="en-GB"/>
        </w:rPr>
        <w:cr/>
      </w:r>
      <w:r w:rsidRPr="00F32DD5">
        <w:rPr>
          <w:rFonts w:ascii="Times New Roman" w:eastAsia="Times New Roman" w:hAnsi="Times New Roman" w:cs="Times New Roman"/>
          <w:lang w:eastAsia="en-GB"/>
        </w:rPr>
        <w:t>Glavni cilj projekta FRED je implementacija naprednih ICT/UAS (sustavi bespilotnih zrakoplova) alata za prilagodbu klimatskim promjenama, prevenciju rizika od katastrofa i ublažavanje posljedica u segmentu šumskih požara. Projekt će pojačati kapacitete prevencije relevantnih tijela u šest pilot područja smještenih u različitim zemljama te će indirektno povezati korisnike valorizacijom rezultata. Projekt FRED se bavi zajedničkim izazovom prilagodbe i ublažavanja utjecaja klimatskih promjena - vrlo izraženih šumskih požara.</w:t>
      </w:r>
      <w:bookmarkStart w:id="31" w:name="_Hlk176433402"/>
      <w:r w:rsidR="00C745CB" w:rsidRPr="00F32DD5">
        <w:rPr>
          <w:rFonts w:ascii="Times New Roman" w:eastAsia="Times New Roman" w:hAnsi="Times New Roman" w:cs="Times New Roman"/>
          <w:lang w:eastAsia="en-GB"/>
        </w:rPr>
        <w:t xml:space="preserve"> </w:t>
      </w:r>
    </w:p>
    <w:p w14:paraId="5706C36F" w14:textId="77777777" w:rsidR="00084D94" w:rsidRPr="00F32DD5" w:rsidRDefault="002F06E5" w:rsidP="00570F5C">
      <w:pPr>
        <w:spacing w:after="0" w:line="240" w:lineRule="auto"/>
        <w:jc w:val="both"/>
        <w:rPr>
          <w:rFonts w:ascii="Times New Roman" w:eastAsia="Times New Roman" w:hAnsi="Times New Roman" w:cs="Times New Roman"/>
          <w:lang w:eastAsia="en-GB"/>
        </w:rPr>
      </w:pPr>
      <w:r w:rsidRPr="00F32DD5">
        <w:rPr>
          <w:rFonts w:ascii="Times New Roman" w:eastAsia="Times New Roman" w:hAnsi="Times New Roman" w:cs="Times New Roman"/>
          <w:lang w:eastAsia="en-GB"/>
        </w:rPr>
        <w:t>Ukupni EU proračun projekta Fakulteta iznosi 408.000 EUR, projekt traje od 1.01.2024. do 01.10.2026. godine. U 202</w:t>
      </w:r>
      <w:r w:rsidR="00C745CB" w:rsidRPr="00F32DD5">
        <w:rPr>
          <w:rFonts w:ascii="Times New Roman" w:eastAsia="Times New Roman" w:hAnsi="Times New Roman" w:cs="Times New Roman"/>
          <w:lang w:eastAsia="en-GB"/>
        </w:rPr>
        <w:t>5</w:t>
      </w:r>
      <w:r w:rsidRPr="00F32DD5">
        <w:rPr>
          <w:rFonts w:ascii="Times New Roman" w:eastAsia="Times New Roman" w:hAnsi="Times New Roman" w:cs="Times New Roman"/>
          <w:lang w:eastAsia="en-GB"/>
        </w:rPr>
        <w:t xml:space="preserve">. godini planirani su rashodi u visini od </w:t>
      </w:r>
      <w:r w:rsidR="009F2DB0">
        <w:rPr>
          <w:rFonts w:ascii="Times New Roman" w:eastAsia="Times New Roman" w:hAnsi="Times New Roman" w:cs="Times New Roman"/>
          <w:lang w:eastAsia="en-GB"/>
        </w:rPr>
        <w:t>95.230</w:t>
      </w:r>
      <w:r w:rsidRPr="00F32DD5">
        <w:rPr>
          <w:rFonts w:ascii="Times New Roman" w:eastAsia="Times New Roman" w:hAnsi="Times New Roman" w:cs="Times New Roman"/>
          <w:lang w:eastAsia="en-GB"/>
        </w:rPr>
        <w:t xml:space="preserve"> EUR, koji se odnose na troškove osoblja i  službena putovanja. </w:t>
      </w:r>
      <w:r w:rsidR="00B412CF">
        <w:rPr>
          <w:rFonts w:ascii="Times New Roman" w:eastAsia="Times New Roman" w:hAnsi="Times New Roman" w:cs="Times New Roman"/>
          <w:lang w:eastAsia="en-GB"/>
        </w:rPr>
        <w:t>Fakultet je vodeći partner, a doznake sredstva su iz upravljačkog tijela u Španjolskoj</w:t>
      </w:r>
      <w:r w:rsidRPr="00F32DD5">
        <w:rPr>
          <w:rFonts w:ascii="Times New Roman" w:eastAsia="Times New Roman" w:hAnsi="Times New Roman" w:cs="Times New Roman"/>
          <w:lang w:eastAsia="en-GB"/>
        </w:rPr>
        <w:t>,  te je projekt planiran na izvoru 5</w:t>
      </w:r>
      <w:r w:rsidR="004C7A42" w:rsidRPr="00F32DD5">
        <w:rPr>
          <w:rFonts w:ascii="Times New Roman" w:eastAsia="Times New Roman" w:hAnsi="Times New Roman" w:cs="Times New Roman"/>
          <w:lang w:eastAsia="en-GB"/>
        </w:rPr>
        <w:t>1</w:t>
      </w:r>
      <w:r w:rsidRPr="00F32DD5">
        <w:rPr>
          <w:rFonts w:ascii="Times New Roman" w:eastAsia="Times New Roman" w:hAnsi="Times New Roman" w:cs="Times New Roman"/>
          <w:lang w:eastAsia="en-GB"/>
        </w:rPr>
        <w:t xml:space="preserve"> </w:t>
      </w:r>
      <w:r w:rsidR="004C7A42" w:rsidRPr="00F32DD5">
        <w:rPr>
          <w:rFonts w:ascii="Times New Roman" w:eastAsia="Times New Roman" w:hAnsi="Times New Roman" w:cs="Times New Roman"/>
          <w:lang w:eastAsia="en-GB"/>
        </w:rPr>
        <w:t>–</w:t>
      </w:r>
      <w:r w:rsidRPr="00F32DD5">
        <w:rPr>
          <w:rFonts w:ascii="Times New Roman" w:eastAsia="Times New Roman" w:hAnsi="Times New Roman" w:cs="Times New Roman"/>
          <w:lang w:eastAsia="en-GB"/>
        </w:rPr>
        <w:t xml:space="preserve"> </w:t>
      </w:r>
      <w:r w:rsidR="004C7A42" w:rsidRPr="00F32DD5">
        <w:rPr>
          <w:rFonts w:ascii="Times New Roman" w:eastAsia="Times New Roman" w:hAnsi="Times New Roman" w:cs="Times New Roman"/>
          <w:lang w:eastAsia="en-GB"/>
        </w:rPr>
        <w:t>P</w:t>
      </w:r>
      <w:r w:rsidRPr="00F32DD5">
        <w:rPr>
          <w:rFonts w:ascii="Times New Roman" w:eastAsia="Times New Roman" w:hAnsi="Times New Roman" w:cs="Times New Roman"/>
          <w:lang w:eastAsia="en-GB"/>
        </w:rPr>
        <w:t>omoći</w:t>
      </w:r>
      <w:r w:rsidR="004C7A42" w:rsidRPr="00F32DD5">
        <w:rPr>
          <w:rFonts w:ascii="Times New Roman" w:eastAsia="Times New Roman" w:hAnsi="Times New Roman" w:cs="Times New Roman"/>
          <w:lang w:eastAsia="en-GB"/>
        </w:rPr>
        <w:t>.</w:t>
      </w:r>
    </w:p>
    <w:p w14:paraId="39844E12" w14:textId="77777777" w:rsidR="00570F5C" w:rsidRPr="00F32DD5" w:rsidRDefault="00570F5C" w:rsidP="00570F5C">
      <w:pPr>
        <w:spacing w:after="0" w:line="240" w:lineRule="auto"/>
        <w:jc w:val="both"/>
        <w:rPr>
          <w:rFonts w:ascii="Times New Roman" w:eastAsia="Times New Roman" w:hAnsi="Times New Roman" w:cs="Times New Roman"/>
          <w:lang w:eastAsia="en-GB"/>
        </w:rPr>
      </w:pPr>
    </w:p>
    <w:p w14:paraId="23B3CCBA" w14:textId="77777777" w:rsidR="00570F5C" w:rsidRPr="00F32DD5" w:rsidRDefault="002F06E5" w:rsidP="00570F5C">
      <w:pPr>
        <w:spacing w:after="0" w:line="240" w:lineRule="auto"/>
        <w:jc w:val="both"/>
        <w:rPr>
          <w:rFonts w:ascii="Times New Roman" w:eastAsia="Times New Roman" w:hAnsi="Times New Roman" w:cs="Times New Roman"/>
          <w:lang w:eastAsia="en-GB"/>
        </w:rPr>
      </w:pPr>
      <w:bookmarkStart w:id="32" w:name="_Hlk176434053"/>
      <w:bookmarkEnd w:id="31"/>
      <w:r w:rsidRPr="00F32DD5">
        <w:rPr>
          <w:rFonts w:ascii="Times New Roman" w:eastAsia="Times New Roman" w:hAnsi="Times New Roman" w:cs="Times New Roman"/>
          <w:b/>
          <w:lang w:eastAsia="en-GB"/>
        </w:rPr>
        <w:t xml:space="preserve">A679072. Novi </w:t>
      </w:r>
      <w:proofErr w:type="spellStart"/>
      <w:r w:rsidRPr="00F32DD5">
        <w:rPr>
          <w:rFonts w:ascii="Times New Roman" w:eastAsia="Times New Roman" w:hAnsi="Times New Roman" w:cs="Times New Roman"/>
          <w:b/>
          <w:lang w:eastAsia="en-GB"/>
        </w:rPr>
        <w:t>podprojekt</w:t>
      </w:r>
      <w:proofErr w:type="spellEnd"/>
      <w:r w:rsidRPr="00F32DD5">
        <w:rPr>
          <w:rFonts w:ascii="Times New Roman" w:eastAsia="Times New Roman" w:hAnsi="Times New Roman" w:cs="Times New Roman"/>
          <w:b/>
          <w:lang w:eastAsia="en-GB"/>
        </w:rPr>
        <w:t xml:space="preserve"> </w:t>
      </w:r>
      <w:bookmarkStart w:id="33" w:name="_Hlk176434041"/>
      <w:bookmarkEnd w:id="32"/>
      <w:r w:rsidRPr="00F32DD5">
        <w:rPr>
          <w:rFonts w:ascii="Times New Roman" w:eastAsia="Times New Roman" w:hAnsi="Times New Roman" w:cs="Times New Roman"/>
          <w:b/>
          <w:lang w:eastAsia="en-GB"/>
        </w:rPr>
        <w:t>(</w:t>
      </w:r>
      <w:proofErr w:type="spellStart"/>
      <w:r w:rsidRPr="00F32DD5">
        <w:rPr>
          <w:rFonts w:ascii="Times New Roman" w:eastAsia="Times New Roman" w:hAnsi="Times New Roman" w:cs="Times New Roman"/>
          <w:b/>
          <w:lang w:eastAsia="en-GB"/>
        </w:rPr>
        <w:t>Interreg</w:t>
      </w:r>
      <w:proofErr w:type="spellEnd"/>
      <w:r w:rsidRPr="00F32DD5">
        <w:rPr>
          <w:rFonts w:ascii="Times New Roman" w:eastAsia="Times New Roman" w:hAnsi="Times New Roman" w:cs="Times New Roman"/>
          <w:b/>
          <w:lang w:eastAsia="en-GB"/>
        </w:rPr>
        <w:t xml:space="preserve"> VI A </w:t>
      </w:r>
      <w:proofErr w:type="spellStart"/>
      <w:r w:rsidRPr="00F32DD5">
        <w:rPr>
          <w:rFonts w:ascii="Times New Roman" w:eastAsia="Times New Roman" w:hAnsi="Times New Roman" w:cs="Times New Roman"/>
          <w:b/>
          <w:lang w:eastAsia="en-GB"/>
        </w:rPr>
        <w:t>Italy</w:t>
      </w:r>
      <w:proofErr w:type="spellEnd"/>
      <w:r w:rsidRPr="00F32DD5">
        <w:rPr>
          <w:rFonts w:ascii="Times New Roman" w:eastAsia="Times New Roman" w:hAnsi="Times New Roman" w:cs="Times New Roman"/>
          <w:b/>
          <w:lang w:eastAsia="en-GB"/>
        </w:rPr>
        <w:t xml:space="preserve">-Croatia CBC </w:t>
      </w:r>
      <w:proofErr w:type="spellStart"/>
      <w:r w:rsidRPr="00F32DD5">
        <w:rPr>
          <w:rFonts w:ascii="Times New Roman" w:eastAsia="Times New Roman" w:hAnsi="Times New Roman" w:cs="Times New Roman"/>
          <w:b/>
          <w:lang w:eastAsia="en-GB"/>
        </w:rPr>
        <w:t>Programme</w:t>
      </w:r>
      <w:proofErr w:type="spellEnd"/>
      <w:r w:rsidRPr="00F32DD5">
        <w:rPr>
          <w:rFonts w:ascii="Times New Roman" w:eastAsia="Times New Roman" w:hAnsi="Times New Roman" w:cs="Times New Roman"/>
          <w:b/>
          <w:lang w:eastAsia="en-GB"/>
        </w:rPr>
        <w:t xml:space="preserve"> 2021-2027) </w:t>
      </w:r>
      <w:bookmarkEnd w:id="33"/>
      <w:r w:rsidRPr="00F32DD5">
        <w:rPr>
          <w:rFonts w:ascii="Times New Roman" w:eastAsia="Times New Roman" w:hAnsi="Times New Roman" w:cs="Times New Roman"/>
          <w:b/>
          <w:lang w:eastAsia="en-GB"/>
        </w:rPr>
        <w:t>TransH2 (</w:t>
      </w:r>
      <w:proofErr w:type="spellStart"/>
      <w:r w:rsidRPr="00F32DD5">
        <w:rPr>
          <w:rFonts w:ascii="Times New Roman" w:eastAsia="Times New Roman" w:hAnsi="Times New Roman" w:cs="Times New Roman"/>
          <w:b/>
          <w:lang w:eastAsia="en-GB"/>
        </w:rPr>
        <w:t>Transition</w:t>
      </w:r>
      <w:proofErr w:type="spellEnd"/>
      <w:r w:rsidRPr="00F32DD5">
        <w:rPr>
          <w:rFonts w:ascii="Times New Roman" w:eastAsia="Times New Roman" w:hAnsi="Times New Roman" w:cs="Times New Roman"/>
          <w:b/>
          <w:lang w:eastAsia="en-GB"/>
        </w:rPr>
        <w:t xml:space="preserve"> to </w:t>
      </w:r>
      <w:proofErr w:type="spellStart"/>
      <w:r w:rsidRPr="00F32DD5">
        <w:rPr>
          <w:rFonts w:ascii="Times New Roman" w:eastAsia="Times New Roman" w:hAnsi="Times New Roman" w:cs="Times New Roman"/>
          <w:b/>
          <w:lang w:eastAsia="en-GB"/>
        </w:rPr>
        <w:t>Hydrogen</w:t>
      </w:r>
      <w:proofErr w:type="spellEnd"/>
      <w:r w:rsidRPr="00F32DD5">
        <w:rPr>
          <w:rFonts w:ascii="Times New Roman" w:eastAsia="Times New Roman" w:hAnsi="Times New Roman" w:cs="Times New Roman"/>
          <w:b/>
          <w:lang w:eastAsia="en-GB"/>
        </w:rPr>
        <w:t xml:space="preserve"> </w:t>
      </w:r>
      <w:proofErr w:type="spellStart"/>
      <w:r w:rsidRPr="00F32DD5">
        <w:rPr>
          <w:rFonts w:ascii="Times New Roman" w:eastAsia="Times New Roman" w:hAnsi="Times New Roman" w:cs="Times New Roman"/>
          <w:b/>
          <w:lang w:eastAsia="en-GB"/>
        </w:rPr>
        <w:t>Fuelled</w:t>
      </w:r>
      <w:proofErr w:type="spellEnd"/>
      <w:r w:rsidRPr="00F32DD5">
        <w:rPr>
          <w:rFonts w:ascii="Times New Roman" w:eastAsia="Times New Roman" w:hAnsi="Times New Roman" w:cs="Times New Roman"/>
          <w:b/>
          <w:lang w:eastAsia="en-GB"/>
        </w:rPr>
        <w:t xml:space="preserve"> Cross-</w:t>
      </w:r>
      <w:proofErr w:type="spellStart"/>
      <w:r w:rsidRPr="00F32DD5">
        <w:rPr>
          <w:rFonts w:ascii="Times New Roman" w:eastAsia="Times New Roman" w:hAnsi="Times New Roman" w:cs="Times New Roman"/>
          <w:b/>
          <w:lang w:eastAsia="en-GB"/>
        </w:rPr>
        <w:t>Border</w:t>
      </w:r>
      <w:proofErr w:type="spellEnd"/>
      <w:r w:rsidRPr="00F32DD5">
        <w:rPr>
          <w:rFonts w:ascii="Times New Roman" w:eastAsia="Times New Roman" w:hAnsi="Times New Roman" w:cs="Times New Roman"/>
          <w:b/>
          <w:lang w:eastAsia="en-GB"/>
        </w:rPr>
        <w:t xml:space="preserve"> </w:t>
      </w:r>
      <w:proofErr w:type="spellStart"/>
      <w:r w:rsidRPr="00F32DD5">
        <w:rPr>
          <w:rFonts w:ascii="Times New Roman" w:eastAsia="Times New Roman" w:hAnsi="Times New Roman" w:cs="Times New Roman"/>
          <w:b/>
          <w:lang w:eastAsia="en-GB"/>
        </w:rPr>
        <w:t>Sea-Mobility</w:t>
      </w:r>
      <w:proofErr w:type="spellEnd"/>
      <w:r w:rsidRPr="00F32DD5">
        <w:rPr>
          <w:rFonts w:ascii="Times New Roman" w:eastAsia="Times New Roman" w:hAnsi="Times New Roman" w:cs="Times New Roman"/>
          <w:b/>
          <w:lang w:eastAsia="en-GB"/>
        </w:rPr>
        <w:t>)</w:t>
      </w:r>
      <w:r w:rsidRPr="00F32DD5">
        <w:rPr>
          <w:rFonts w:ascii="Times New Roman" w:eastAsia="Times New Roman" w:hAnsi="Times New Roman" w:cs="Times New Roman"/>
          <w:b/>
          <w:lang w:eastAsia="en-GB"/>
        </w:rPr>
        <w:cr/>
      </w:r>
      <w:r w:rsidRPr="00F32DD5">
        <w:rPr>
          <w:rFonts w:ascii="Times New Roman" w:eastAsia="Times New Roman" w:hAnsi="Times New Roman" w:cs="Times New Roman"/>
          <w:lang w:eastAsia="en-GB"/>
        </w:rPr>
        <w:t xml:space="preserve"> Opći cilj projekta je poboljšati održivu prekograničnu pomorsku mobilnost demonstracijom izvedivih rješenja za primjenu goriva bez štetnih emisija (zeleni vodik) u prekograničnim i regionalnim pomorskim prometnim rutama te prijenosom novih rješenja lučkim upravama, prijevoznicima i drugim dionicima u cijelom programskom području (Hrvatska i Italija). Projekt će omogućiti zelenu tranziciju prekograničnog pomorskog prometa demonstracijom novih rješenja i pružanjem konkretnih planova ulaganja te pridonijeti povećanju korištenja goriva s nultom emisijom do 2050. godine, čime se pridonosi ciljevima Europskog zelenog plana za smanjenje emisija u pomorskom sektoru za 90% te izravno pridonosi strateškim smjernicama i očekivanim učincima zacrtanima u misiji EU-a "Obnovimo naše oceane i vode" za postizanje nulte razine onečišćenja i smanjenje emisija stakleničkih plinova u oceanima i vodama EU.</w:t>
      </w:r>
      <w:bookmarkStart w:id="34" w:name="_Hlk176433684"/>
      <w:r w:rsidR="004C7C0E" w:rsidRPr="00F32DD5">
        <w:rPr>
          <w:rFonts w:ascii="Times New Roman" w:eastAsia="Times New Roman" w:hAnsi="Times New Roman" w:cs="Times New Roman"/>
          <w:lang w:eastAsia="en-GB"/>
        </w:rPr>
        <w:t xml:space="preserve"> </w:t>
      </w:r>
    </w:p>
    <w:p w14:paraId="43C1BA49" w14:textId="77777777" w:rsidR="002F06E5" w:rsidRPr="00F32DD5" w:rsidRDefault="002F06E5" w:rsidP="00570F5C">
      <w:pPr>
        <w:spacing w:after="0" w:line="240" w:lineRule="auto"/>
        <w:jc w:val="both"/>
        <w:rPr>
          <w:rFonts w:ascii="Times New Roman" w:eastAsia="Times New Roman" w:hAnsi="Times New Roman" w:cs="Times New Roman"/>
          <w:lang w:eastAsia="en-GB"/>
        </w:rPr>
      </w:pPr>
      <w:r w:rsidRPr="00F32DD5">
        <w:rPr>
          <w:rFonts w:ascii="Times New Roman" w:eastAsia="Times New Roman" w:hAnsi="Times New Roman" w:cs="Times New Roman"/>
          <w:lang w:eastAsia="en-GB"/>
        </w:rPr>
        <w:t>Ukupni EU proračun projekta Fakulteta iznosi 402.542 EUR, projekt traje od 1.02.2024. do 31.07.2026. godine. U 202</w:t>
      </w:r>
      <w:r w:rsidR="004C7C0E" w:rsidRPr="00F32DD5">
        <w:rPr>
          <w:rFonts w:ascii="Times New Roman" w:eastAsia="Times New Roman" w:hAnsi="Times New Roman" w:cs="Times New Roman"/>
          <w:lang w:eastAsia="en-GB"/>
        </w:rPr>
        <w:t>5</w:t>
      </w:r>
      <w:r w:rsidRPr="00F32DD5">
        <w:rPr>
          <w:rFonts w:ascii="Times New Roman" w:eastAsia="Times New Roman" w:hAnsi="Times New Roman" w:cs="Times New Roman"/>
          <w:lang w:eastAsia="en-GB"/>
        </w:rPr>
        <w:t xml:space="preserve">. godini planirani su rashodi u visini od </w:t>
      </w:r>
      <w:r w:rsidR="009F2DB0">
        <w:rPr>
          <w:rFonts w:ascii="Times New Roman" w:eastAsia="Times New Roman" w:hAnsi="Times New Roman" w:cs="Times New Roman"/>
          <w:lang w:eastAsia="en-GB"/>
        </w:rPr>
        <w:t>425.571</w:t>
      </w:r>
      <w:r w:rsidRPr="00F32DD5">
        <w:rPr>
          <w:rFonts w:ascii="Times New Roman" w:eastAsia="Times New Roman" w:hAnsi="Times New Roman" w:cs="Times New Roman"/>
          <w:lang w:eastAsia="en-GB"/>
        </w:rPr>
        <w:t xml:space="preserve"> EUR, koji se odnose na troškove osoblja</w:t>
      </w:r>
      <w:r w:rsidR="004C7C0E" w:rsidRPr="00F32DD5">
        <w:rPr>
          <w:rFonts w:ascii="Times New Roman" w:eastAsia="Times New Roman" w:hAnsi="Times New Roman" w:cs="Times New Roman"/>
          <w:lang w:eastAsia="en-GB"/>
        </w:rPr>
        <w:t xml:space="preserve">, </w:t>
      </w:r>
      <w:r w:rsidRPr="00F32DD5">
        <w:rPr>
          <w:rFonts w:ascii="Times New Roman" w:eastAsia="Times New Roman" w:hAnsi="Times New Roman" w:cs="Times New Roman"/>
          <w:lang w:eastAsia="en-GB"/>
        </w:rPr>
        <w:t xml:space="preserve"> službena putovanja</w:t>
      </w:r>
      <w:r w:rsidR="004C7C0E" w:rsidRPr="00F32DD5">
        <w:rPr>
          <w:rFonts w:ascii="Times New Roman" w:eastAsia="Times New Roman" w:hAnsi="Times New Roman" w:cs="Times New Roman"/>
          <w:lang w:eastAsia="en-GB"/>
        </w:rPr>
        <w:t xml:space="preserve"> i intelektualne uslu</w:t>
      </w:r>
      <w:bookmarkStart w:id="35" w:name="_Hlk179529836"/>
      <w:r w:rsidR="009F2DB0">
        <w:rPr>
          <w:rFonts w:ascii="Times New Roman" w:eastAsia="Times New Roman" w:hAnsi="Times New Roman" w:cs="Times New Roman"/>
          <w:lang w:eastAsia="en-GB"/>
        </w:rPr>
        <w:t>ge, ali i sredstva doznačena partnerima na projektu.</w:t>
      </w:r>
      <w:r w:rsidR="004C7C0E" w:rsidRPr="00F32DD5">
        <w:rPr>
          <w:rFonts w:ascii="Times New Roman" w:eastAsia="Times New Roman" w:hAnsi="Times New Roman" w:cs="Times New Roman"/>
          <w:lang w:eastAsia="en-GB"/>
        </w:rPr>
        <w:t xml:space="preserve"> </w:t>
      </w:r>
      <w:bookmarkEnd w:id="35"/>
      <w:r w:rsidRPr="00F32DD5">
        <w:rPr>
          <w:rFonts w:ascii="Times New Roman" w:eastAsia="Times New Roman" w:hAnsi="Times New Roman" w:cs="Times New Roman"/>
          <w:lang w:eastAsia="en-GB"/>
        </w:rPr>
        <w:t>Vodeći partner na projektu je Pomorski fakultet u Rijeci, te je projekt planiran na izvoru 51 -Pomoći.</w:t>
      </w:r>
    </w:p>
    <w:p w14:paraId="7A145DA1" w14:textId="77777777" w:rsidR="00570F5C" w:rsidRPr="00F32DD5" w:rsidRDefault="00570F5C" w:rsidP="00570F5C">
      <w:pPr>
        <w:spacing w:after="0" w:line="240" w:lineRule="auto"/>
        <w:jc w:val="both"/>
        <w:rPr>
          <w:rFonts w:ascii="Times New Roman" w:eastAsia="Times New Roman" w:hAnsi="Times New Roman" w:cs="Times New Roman"/>
          <w:lang w:eastAsia="en-GB"/>
        </w:rPr>
      </w:pPr>
    </w:p>
    <w:p w14:paraId="7A58E4E4" w14:textId="77777777" w:rsidR="002F06E5" w:rsidRPr="00F32DD5" w:rsidRDefault="002F06E5" w:rsidP="005D7856">
      <w:pPr>
        <w:spacing w:after="0" w:line="240" w:lineRule="auto"/>
        <w:jc w:val="both"/>
        <w:rPr>
          <w:rFonts w:ascii="Times New Roman" w:eastAsia="Times New Roman" w:hAnsi="Times New Roman" w:cs="Times New Roman"/>
          <w:b/>
          <w:lang w:eastAsia="en-GB"/>
        </w:rPr>
      </w:pPr>
      <w:bookmarkStart w:id="36" w:name="_Hlk176434322"/>
      <w:bookmarkEnd w:id="34"/>
      <w:r w:rsidRPr="00F32DD5">
        <w:rPr>
          <w:rFonts w:ascii="Times New Roman" w:eastAsia="Times New Roman" w:hAnsi="Times New Roman" w:cs="Times New Roman"/>
          <w:b/>
          <w:lang w:eastAsia="en-GB"/>
        </w:rPr>
        <w:t xml:space="preserve">A679072. Novi </w:t>
      </w:r>
      <w:proofErr w:type="spellStart"/>
      <w:r w:rsidRPr="00F32DD5">
        <w:rPr>
          <w:rFonts w:ascii="Times New Roman" w:eastAsia="Times New Roman" w:hAnsi="Times New Roman" w:cs="Times New Roman"/>
          <w:b/>
          <w:lang w:eastAsia="en-GB"/>
        </w:rPr>
        <w:t>podprojekt</w:t>
      </w:r>
      <w:proofErr w:type="spellEnd"/>
      <w:r w:rsidRPr="00F32DD5">
        <w:rPr>
          <w:rFonts w:ascii="Times New Roman" w:eastAsia="Times New Roman" w:hAnsi="Times New Roman" w:cs="Times New Roman"/>
          <w:b/>
          <w:lang w:eastAsia="en-GB"/>
        </w:rPr>
        <w:t xml:space="preserve"> (Erasmus+)</w:t>
      </w:r>
      <w:bookmarkEnd w:id="36"/>
      <w:r w:rsidRPr="00F32DD5">
        <w:rPr>
          <w:rFonts w:ascii="Times New Roman" w:eastAsia="Times New Roman" w:hAnsi="Times New Roman" w:cs="Times New Roman"/>
          <w:b/>
          <w:lang w:eastAsia="en-GB"/>
        </w:rPr>
        <w:t xml:space="preserve"> GREENPORT (GREENPORT </w:t>
      </w:r>
      <w:proofErr w:type="spellStart"/>
      <w:r w:rsidRPr="00F32DD5">
        <w:rPr>
          <w:rFonts w:ascii="Times New Roman" w:eastAsia="Times New Roman" w:hAnsi="Times New Roman" w:cs="Times New Roman"/>
          <w:b/>
          <w:lang w:eastAsia="en-GB"/>
        </w:rPr>
        <w:t>Alliances</w:t>
      </w:r>
      <w:proofErr w:type="spellEnd"/>
      <w:r w:rsidRPr="00F32DD5">
        <w:rPr>
          <w:rFonts w:ascii="Times New Roman" w:eastAsia="Times New Roman" w:hAnsi="Times New Roman" w:cs="Times New Roman"/>
          <w:b/>
          <w:lang w:eastAsia="en-GB"/>
        </w:rPr>
        <w:t>)</w:t>
      </w:r>
    </w:p>
    <w:p w14:paraId="3F520553" w14:textId="77777777" w:rsidR="002F06E5" w:rsidRPr="00F32DD5" w:rsidRDefault="002F06E5" w:rsidP="00570F5C">
      <w:pPr>
        <w:spacing w:after="0" w:line="240" w:lineRule="auto"/>
        <w:jc w:val="both"/>
        <w:rPr>
          <w:rFonts w:ascii="Times New Roman" w:eastAsia="Times New Roman" w:hAnsi="Times New Roman" w:cs="Times New Roman"/>
          <w:lang w:eastAsia="en-GB"/>
        </w:rPr>
      </w:pPr>
      <w:r w:rsidRPr="00F32DD5">
        <w:rPr>
          <w:rFonts w:ascii="Times New Roman" w:eastAsia="Times New Roman" w:hAnsi="Times New Roman" w:cs="Times New Roman"/>
          <w:lang w:eastAsia="en-GB"/>
        </w:rPr>
        <w:t>GREENPORT nastoji pokrenuti promjenu u lučkim uslugama, koherentnom integracijom održivosti unutar novih obrazovnih rješenja, podučavajući tako buduće i sadašnje osoblje lučkih službi da postanu održiviji u svojim stavovima i ponašanjima.</w:t>
      </w:r>
    </w:p>
    <w:p w14:paraId="48A31CCA" w14:textId="77777777" w:rsidR="00DD085F" w:rsidRPr="00F32DD5" w:rsidRDefault="00171F48" w:rsidP="00570F5C">
      <w:pPr>
        <w:spacing w:after="0" w:line="240" w:lineRule="auto"/>
        <w:jc w:val="both"/>
        <w:rPr>
          <w:rFonts w:ascii="Times New Roman" w:eastAsia="Times New Roman" w:hAnsi="Times New Roman" w:cs="Times New Roman"/>
          <w:lang w:eastAsia="en-GB"/>
        </w:rPr>
      </w:pPr>
      <w:bookmarkStart w:id="37" w:name="_Hlk176433944"/>
      <w:r w:rsidRPr="00F32DD5">
        <w:rPr>
          <w:rFonts w:ascii="Times New Roman" w:eastAsia="Times New Roman" w:hAnsi="Times New Roman" w:cs="Times New Roman"/>
          <w:lang w:eastAsia="en-GB"/>
        </w:rPr>
        <w:t>Ukupni EU proračun projekta Fakulteta iznosi 111.405 EUR, projekt traje od 1.02.2024. do 31.01.2027. godine. U 202</w:t>
      </w:r>
      <w:r w:rsidR="004C7C0E" w:rsidRPr="00F32DD5">
        <w:rPr>
          <w:rFonts w:ascii="Times New Roman" w:eastAsia="Times New Roman" w:hAnsi="Times New Roman" w:cs="Times New Roman"/>
          <w:lang w:eastAsia="en-GB"/>
        </w:rPr>
        <w:t>5</w:t>
      </w:r>
      <w:r w:rsidRPr="00F32DD5">
        <w:rPr>
          <w:rFonts w:ascii="Times New Roman" w:eastAsia="Times New Roman" w:hAnsi="Times New Roman" w:cs="Times New Roman"/>
          <w:lang w:eastAsia="en-GB"/>
        </w:rPr>
        <w:t xml:space="preserve">. godini planirani su rashodi u visini od </w:t>
      </w:r>
      <w:r w:rsidR="004C7C0E" w:rsidRPr="00F32DD5">
        <w:rPr>
          <w:rFonts w:ascii="Times New Roman" w:eastAsia="Times New Roman" w:hAnsi="Times New Roman" w:cs="Times New Roman"/>
          <w:lang w:eastAsia="en-GB"/>
        </w:rPr>
        <w:t xml:space="preserve">41.600 </w:t>
      </w:r>
      <w:r w:rsidRPr="00F32DD5">
        <w:rPr>
          <w:rFonts w:ascii="Times New Roman" w:eastAsia="Times New Roman" w:hAnsi="Times New Roman" w:cs="Times New Roman"/>
          <w:lang w:eastAsia="en-GB"/>
        </w:rPr>
        <w:t>EUR, koji se odnose na troškove osoblja i  službena putovanja.</w:t>
      </w:r>
      <w:r w:rsidR="00A325CB" w:rsidRPr="00F32DD5">
        <w:rPr>
          <w:rFonts w:ascii="Times New Roman" w:eastAsia="Times New Roman" w:hAnsi="Times New Roman" w:cs="Times New Roman"/>
          <w:lang w:eastAsia="en-GB"/>
        </w:rPr>
        <w:t>.</w:t>
      </w:r>
      <w:r w:rsidRPr="00F32DD5">
        <w:rPr>
          <w:rFonts w:ascii="Times New Roman" w:eastAsia="Times New Roman" w:hAnsi="Times New Roman" w:cs="Times New Roman"/>
          <w:lang w:eastAsia="en-GB"/>
        </w:rPr>
        <w:t xml:space="preserve"> Vodeći partner na projektu je T. C. Piri Reis Univerzitet iz Turske, a isplate idu preko Sveučilišta u Rijeci, te je projekt planiran na izvoru 51 – Pomoći.</w:t>
      </w:r>
    </w:p>
    <w:p w14:paraId="349450D8" w14:textId="77777777" w:rsidR="00F32DD5" w:rsidRPr="00F32DD5" w:rsidRDefault="00F32DD5" w:rsidP="00570F5C">
      <w:pPr>
        <w:spacing w:after="0" w:line="240" w:lineRule="auto"/>
        <w:jc w:val="both"/>
        <w:rPr>
          <w:rFonts w:ascii="Times New Roman" w:eastAsia="Times New Roman" w:hAnsi="Times New Roman" w:cs="Times New Roman"/>
          <w:lang w:eastAsia="en-GB"/>
        </w:rPr>
      </w:pPr>
    </w:p>
    <w:bookmarkEnd w:id="37"/>
    <w:p w14:paraId="38EE31AE" w14:textId="77777777" w:rsidR="00171F48" w:rsidRPr="00F32DD5" w:rsidRDefault="00171F48" w:rsidP="00C55D47">
      <w:pPr>
        <w:spacing w:after="0" w:line="240" w:lineRule="auto"/>
        <w:jc w:val="both"/>
        <w:rPr>
          <w:rFonts w:ascii="Times New Roman" w:eastAsia="Times New Roman" w:hAnsi="Times New Roman" w:cs="Times New Roman"/>
          <w:b/>
          <w:lang w:eastAsia="en-GB"/>
        </w:rPr>
      </w:pPr>
      <w:r w:rsidRPr="00F32DD5">
        <w:rPr>
          <w:rFonts w:ascii="Times New Roman" w:eastAsia="Times New Roman" w:hAnsi="Times New Roman" w:cs="Times New Roman"/>
          <w:b/>
          <w:lang w:eastAsia="en-GB"/>
        </w:rPr>
        <w:lastRenderedPageBreak/>
        <w:t xml:space="preserve">A679072. Novi </w:t>
      </w:r>
      <w:proofErr w:type="spellStart"/>
      <w:r w:rsidRPr="00F32DD5">
        <w:rPr>
          <w:rFonts w:ascii="Times New Roman" w:eastAsia="Times New Roman" w:hAnsi="Times New Roman" w:cs="Times New Roman"/>
          <w:b/>
          <w:lang w:eastAsia="en-GB"/>
        </w:rPr>
        <w:t>podprojekt</w:t>
      </w:r>
      <w:proofErr w:type="spellEnd"/>
      <w:r w:rsidRPr="00F32DD5">
        <w:rPr>
          <w:rFonts w:ascii="Times New Roman" w:eastAsia="Times New Roman" w:hAnsi="Times New Roman" w:cs="Times New Roman"/>
          <w:b/>
          <w:lang w:eastAsia="en-GB"/>
        </w:rPr>
        <w:t xml:space="preserve"> (</w:t>
      </w:r>
      <w:proofErr w:type="spellStart"/>
      <w:r w:rsidRPr="00F32DD5">
        <w:rPr>
          <w:rFonts w:ascii="Times New Roman" w:eastAsia="Times New Roman" w:hAnsi="Times New Roman" w:cs="Times New Roman"/>
          <w:b/>
          <w:lang w:eastAsia="en-GB"/>
        </w:rPr>
        <w:t>Interreg</w:t>
      </w:r>
      <w:proofErr w:type="spellEnd"/>
      <w:r w:rsidRPr="00F32DD5">
        <w:rPr>
          <w:rFonts w:ascii="Times New Roman" w:eastAsia="Times New Roman" w:hAnsi="Times New Roman" w:cs="Times New Roman"/>
          <w:b/>
          <w:lang w:eastAsia="en-GB"/>
        </w:rPr>
        <w:t xml:space="preserve"> Italija – Hrvatska BEST4.0 (Blue </w:t>
      </w:r>
      <w:proofErr w:type="spellStart"/>
      <w:r w:rsidRPr="00F32DD5">
        <w:rPr>
          <w:rFonts w:ascii="Times New Roman" w:eastAsia="Times New Roman" w:hAnsi="Times New Roman" w:cs="Times New Roman"/>
          <w:b/>
          <w:lang w:eastAsia="en-GB"/>
        </w:rPr>
        <w:t>Economy</w:t>
      </w:r>
      <w:proofErr w:type="spellEnd"/>
      <w:r w:rsidRPr="00F32DD5">
        <w:rPr>
          <w:rFonts w:ascii="Times New Roman" w:eastAsia="Times New Roman" w:hAnsi="Times New Roman" w:cs="Times New Roman"/>
          <w:b/>
          <w:lang w:eastAsia="en-GB"/>
        </w:rPr>
        <w:t xml:space="preserve"> </w:t>
      </w:r>
      <w:proofErr w:type="spellStart"/>
      <w:r w:rsidRPr="00F32DD5">
        <w:rPr>
          <w:rFonts w:ascii="Times New Roman" w:eastAsia="Times New Roman" w:hAnsi="Times New Roman" w:cs="Times New Roman"/>
          <w:b/>
          <w:lang w:eastAsia="en-GB"/>
        </w:rPr>
        <w:t>Sectors</w:t>
      </w:r>
      <w:proofErr w:type="spellEnd"/>
      <w:r w:rsidRPr="00F32DD5">
        <w:rPr>
          <w:rFonts w:ascii="Times New Roman" w:eastAsia="Times New Roman" w:hAnsi="Times New Roman" w:cs="Times New Roman"/>
          <w:b/>
          <w:lang w:eastAsia="en-GB"/>
        </w:rPr>
        <w:t xml:space="preserve"> Digital </w:t>
      </w:r>
      <w:proofErr w:type="spellStart"/>
      <w:r w:rsidRPr="00F32DD5">
        <w:rPr>
          <w:rFonts w:ascii="Times New Roman" w:eastAsia="Times New Roman" w:hAnsi="Times New Roman" w:cs="Times New Roman"/>
          <w:b/>
          <w:lang w:eastAsia="en-GB"/>
        </w:rPr>
        <w:t>Transformation</w:t>
      </w:r>
      <w:proofErr w:type="spellEnd"/>
      <w:r w:rsidRPr="00F32DD5">
        <w:rPr>
          <w:rFonts w:ascii="Times New Roman" w:eastAsia="Times New Roman" w:hAnsi="Times New Roman" w:cs="Times New Roman"/>
          <w:b/>
          <w:lang w:eastAsia="en-GB"/>
        </w:rPr>
        <w:t xml:space="preserve"> </w:t>
      </w:r>
      <w:proofErr w:type="spellStart"/>
      <w:r w:rsidRPr="00F32DD5">
        <w:rPr>
          <w:rFonts w:ascii="Times New Roman" w:eastAsia="Times New Roman" w:hAnsi="Times New Roman" w:cs="Times New Roman"/>
          <w:b/>
          <w:lang w:eastAsia="en-GB"/>
        </w:rPr>
        <w:t>towards</w:t>
      </w:r>
      <w:proofErr w:type="spellEnd"/>
      <w:r w:rsidRPr="00F32DD5">
        <w:rPr>
          <w:rFonts w:ascii="Times New Roman" w:eastAsia="Times New Roman" w:hAnsi="Times New Roman" w:cs="Times New Roman"/>
          <w:b/>
          <w:lang w:eastAsia="en-GB"/>
        </w:rPr>
        <w:t xml:space="preserve"> </w:t>
      </w:r>
      <w:proofErr w:type="spellStart"/>
      <w:r w:rsidRPr="00F32DD5">
        <w:rPr>
          <w:rFonts w:ascii="Times New Roman" w:eastAsia="Times New Roman" w:hAnsi="Times New Roman" w:cs="Times New Roman"/>
          <w:b/>
          <w:lang w:eastAsia="en-GB"/>
        </w:rPr>
        <w:t>Industry</w:t>
      </w:r>
      <w:proofErr w:type="spellEnd"/>
      <w:r w:rsidRPr="00F32DD5">
        <w:rPr>
          <w:rFonts w:ascii="Times New Roman" w:eastAsia="Times New Roman" w:hAnsi="Times New Roman" w:cs="Times New Roman"/>
          <w:b/>
          <w:lang w:eastAsia="en-GB"/>
        </w:rPr>
        <w:t xml:space="preserve"> 4.0)</w:t>
      </w:r>
    </w:p>
    <w:p w14:paraId="24F4B76E" w14:textId="77777777" w:rsidR="00171F48" w:rsidRPr="00F32DD5" w:rsidRDefault="00171F48" w:rsidP="00C55D47">
      <w:pPr>
        <w:spacing w:after="0" w:line="240" w:lineRule="auto"/>
        <w:jc w:val="both"/>
        <w:rPr>
          <w:rFonts w:ascii="Times New Roman" w:hAnsi="Times New Roman" w:cs="Times New Roman"/>
        </w:rPr>
      </w:pPr>
      <w:r w:rsidRPr="00F32DD5">
        <w:rPr>
          <w:rFonts w:ascii="Times New Roman" w:hAnsi="Times New Roman" w:cs="Times New Roman"/>
        </w:rPr>
        <w:t xml:space="preserve">Cilj BEST4.0 projekta je podržati uvođenje načela I4.0 u sektorima plave ekonomije, kroz </w:t>
      </w:r>
      <w:proofErr w:type="spellStart"/>
      <w:r w:rsidRPr="00F32DD5">
        <w:rPr>
          <w:rFonts w:ascii="Times New Roman" w:hAnsi="Times New Roman" w:cs="Times New Roman"/>
        </w:rPr>
        <w:t>DiHs</w:t>
      </w:r>
      <w:proofErr w:type="spellEnd"/>
      <w:r w:rsidRPr="00F32DD5">
        <w:rPr>
          <w:rFonts w:ascii="Times New Roman" w:hAnsi="Times New Roman" w:cs="Times New Roman"/>
        </w:rPr>
        <w:t xml:space="preserve"> i inovativna, pametna i digitalno poslovna rješenja. Inovativni elementi BEST4.0 bit će primijenjeni na metodologiji temeljenoj na pristupu odozdo prema gore polazeći od potreba malih i srednjih poduzeća za poboljšanjem ponuđenih usluga, obogaćenih u katalogu ponuđenih inovativnih usluga i zahvaljujući uspostavljanju prekogranične mreže.</w:t>
      </w:r>
      <w:r w:rsidR="00DD085F" w:rsidRPr="00F32DD5">
        <w:rPr>
          <w:rFonts w:ascii="Times New Roman" w:hAnsi="Times New Roman" w:cs="Times New Roman"/>
        </w:rPr>
        <w:tab/>
      </w:r>
    </w:p>
    <w:p w14:paraId="5B2DBAEB" w14:textId="77777777" w:rsidR="00171F48" w:rsidRPr="00F32DD5" w:rsidRDefault="00171F48" w:rsidP="00570F5C">
      <w:pPr>
        <w:spacing w:after="0" w:line="240" w:lineRule="auto"/>
        <w:jc w:val="both"/>
        <w:rPr>
          <w:rFonts w:ascii="Times New Roman" w:eastAsia="Times New Roman" w:hAnsi="Times New Roman" w:cs="Times New Roman"/>
          <w:lang w:eastAsia="en-GB"/>
        </w:rPr>
      </w:pPr>
      <w:r w:rsidRPr="00F32DD5">
        <w:rPr>
          <w:rFonts w:ascii="Times New Roman" w:eastAsia="Times New Roman" w:hAnsi="Times New Roman" w:cs="Times New Roman"/>
          <w:lang w:eastAsia="en-GB"/>
        </w:rPr>
        <w:t>Ukupni EU proračun projekta Fakulteta iznosi 196.940 EUR, projekt traje od 1.02.2024. do 31.07.2026. godine. U 202</w:t>
      </w:r>
      <w:r w:rsidR="004C7C0E" w:rsidRPr="00F32DD5">
        <w:rPr>
          <w:rFonts w:ascii="Times New Roman" w:eastAsia="Times New Roman" w:hAnsi="Times New Roman" w:cs="Times New Roman"/>
          <w:lang w:eastAsia="en-GB"/>
        </w:rPr>
        <w:t>5</w:t>
      </w:r>
      <w:r w:rsidRPr="00F32DD5">
        <w:rPr>
          <w:rFonts w:ascii="Times New Roman" w:eastAsia="Times New Roman" w:hAnsi="Times New Roman" w:cs="Times New Roman"/>
          <w:lang w:eastAsia="en-GB"/>
        </w:rPr>
        <w:t xml:space="preserve">. godini planirani su rashodi u visini od </w:t>
      </w:r>
      <w:r w:rsidR="009F2DB0">
        <w:rPr>
          <w:rFonts w:ascii="Times New Roman" w:eastAsia="Times New Roman" w:hAnsi="Times New Roman" w:cs="Times New Roman"/>
          <w:lang w:eastAsia="en-GB"/>
        </w:rPr>
        <w:t>104.125</w:t>
      </w:r>
      <w:r w:rsidRPr="00F32DD5">
        <w:rPr>
          <w:rFonts w:ascii="Times New Roman" w:eastAsia="Times New Roman" w:hAnsi="Times New Roman" w:cs="Times New Roman"/>
          <w:lang w:eastAsia="en-GB"/>
        </w:rPr>
        <w:t xml:space="preserve"> EUR, koji se odnose na troškove osoblja i  službena putovanja.. Vodeći partner na projektu je </w:t>
      </w:r>
      <w:r w:rsidR="004C7C0E" w:rsidRPr="00F32DD5">
        <w:rPr>
          <w:rFonts w:ascii="Times New Roman" w:eastAsia="Times New Roman" w:hAnsi="Times New Roman" w:cs="Times New Roman"/>
          <w:lang w:eastAsia="en-GB"/>
        </w:rPr>
        <w:t xml:space="preserve">CNA Ferrara </w:t>
      </w:r>
      <w:proofErr w:type="spellStart"/>
      <w:r w:rsidR="004C7C0E" w:rsidRPr="00F32DD5">
        <w:rPr>
          <w:rFonts w:ascii="Times New Roman" w:eastAsia="Times New Roman" w:hAnsi="Times New Roman" w:cs="Times New Roman"/>
          <w:lang w:eastAsia="en-GB"/>
        </w:rPr>
        <w:t>Asociation</w:t>
      </w:r>
      <w:proofErr w:type="spellEnd"/>
      <w:r w:rsidR="004C7C0E" w:rsidRPr="00F32DD5">
        <w:rPr>
          <w:rFonts w:ascii="Times New Roman" w:eastAsia="Times New Roman" w:hAnsi="Times New Roman" w:cs="Times New Roman"/>
          <w:lang w:eastAsia="en-GB"/>
        </w:rPr>
        <w:t xml:space="preserve"> iz Italije</w:t>
      </w:r>
      <w:r w:rsidRPr="00F32DD5">
        <w:rPr>
          <w:rFonts w:ascii="Times New Roman" w:eastAsia="Times New Roman" w:hAnsi="Times New Roman" w:cs="Times New Roman"/>
          <w:lang w:eastAsia="en-GB"/>
        </w:rPr>
        <w:t>, te je projekt planiran na izvoru 51 – Pomoći.</w:t>
      </w:r>
    </w:p>
    <w:p w14:paraId="0468BFE9" w14:textId="77777777" w:rsidR="00C55D47" w:rsidRPr="00F32DD5" w:rsidRDefault="00C55D47" w:rsidP="00570F5C">
      <w:pPr>
        <w:spacing w:after="0" w:line="240" w:lineRule="auto"/>
        <w:jc w:val="both"/>
        <w:rPr>
          <w:rFonts w:ascii="Times New Roman" w:eastAsia="Times New Roman" w:hAnsi="Times New Roman" w:cs="Times New Roman"/>
          <w:lang w:eastAsia="en-GB"/>
        </w:rPr>
      </w:pPr>
    </w:p>
    <w:p w14:paraId="41970EC2" w14:textId="77777777" w:rsidR="00171F48" w:rsidRPr="00F32DD5" w:rsidRDefault="00171F48" w:rsidP="00C55D47">
      <w:pPr>
        <w:spacing w:after="0" w:line="240" w:lineRule="auto"/>
        <w:jc w:val="both"/>
        <w:rPr>
          <w:rFonts w:ascii="Times New Roman" w:hAnsi="Times New Roman" w:cs="Times New Roman"/>
        </w:rPr>
      </w:pPr>
      <w:r w:rsidRPr="00F32DD5">
        <w:rPr>
          <w:rFonts w:ascii="Times New Roman" w:hAnsi="Times New Roman" w:cs="Times New Roman"/>
          <w:b/>
        </w:rPr>
        <w:t xml:space="preserve">A679072. Novi </w:t>
      </w:r>
      <w:proofErr w:type="spellStart"/>
      <w:r w:rsidRPr="00F32DD5">
        <w:rPr>
          <w:rFonts w:ascii="Times New Roman" w:hAnsi="Times New Roman" w:cs="Times New Roman"/>
          <w:b/>
        </w:rPr>
        <w:t>podprojekt</w:t>
      </w:r>
      <w:proofErr w:type="spellEnd"/>
      <w:r w:rsidRPr="00F32DD5">
        <w:rPr>
          <w:rFonts w:ascii="Times New Roman" w:hAnsi="Times New Roman" w:cs="Times New Roman"/>
          <w:b/>
        </w:rPr>
        <w:t xml:space="preserve"> (</w:t>
      </w:r>
      <w:proofErr w:type="spellStart"/>
      <w:r w:rsidRPr="00F32DD5">
        <w:rPr>
          <w:rFonts w:ascii="Times New Roman" w:hAnsi="Times New Roman" w:cs="Times New Roman"/>
          <w:b/>
        </w:rPr>
        <w:t>Interreg</w:t>
      </w:r>
      <w:proofErr w:type="spellEnd"/>
      <w:r w:rsidRPr="00F32DD5">
        <w:rPr>
          <w:rFonts w:ascii="Times New Roman" w:hAnsi="Times New Roman" w:cs="Times New Roman"/>
          <w:b/>
        </w:rPr>
        <w:t xml:space="preserve"> VI A </w:t>
      </w:r>
      <w:proofErr w:type="spellStart"/>
      <w:r w:rsidRPr="00F32DD5">
        <w:rPr>
          <w:rFonts w:ascii="Times New Roman" w:hAnsi="Times New Roman" w:cs="Times New Roman"/>
          <w:b/>
        </w:rPr>
        <w:t>Italy</w:t>
      </w:r>
      <w:proofErr w:type="spellEnd"/>
      <w:r w:rsidRPr="00F32DD5">
        <w:rPr>
          <w:rFonts w:ascii="Times New Roman" w:hAnsi="Times New Roman" w:cs="Times New Roman"/>
          <w:b/>
        </w:rPr>
        <w:t xml:space="preserve">-Croatia CBC </w:t>
      </w:r>
      <w:proofErr w:type="spellStart"/>
      <w:r w:rsidRPr="00F32DD5">
        <w:rPr>
          <w:rFonts w:ascii="Times New Roman" w:hAnsi="Times New Roman" w:cs="Times New Roman"/>
          <w:b/>
        </w:rPr>
        <w:t>Programme</w:t>
      </w:r>
      <w:proofErr w:type="spellEnd"/>
      <w:r w:rsidRPr="00F32DD5">
        <w:rPr>
          <w:rFonts w:ascii="Times New Roman" w:hAnsi="Times New Roman" w:cs="Times New Roman"/>
          <w:b/>
        </w:rPr>
        <w:t xml:space="preserve"> 2021-2027) TOFOLA (</w:t>
      </w:r>
      <w:proofErr w:type="spellStart"/>
      <w:r w:rsidRPr="00F32DD5">
        <w:rPr>
          <w:rFonts w:ascii="Times New Roman" w:hAnsi="Times New Roman" w:cs="Times New Roman"/>
          <w:b/>
        </w:rPr>
        <w:t>Tourism</w:t>
      </w:r>
      <w:proofErr w:type="spellEnd"/>
      <w:r w:rsidRPr="00F32DD5">
        <w:rPr>
          <w:rFonts w:ascii="Times New Roman" w:hAnsi="Times New Roman" w:cs="Times New Roman"/>
          <w:b/>
        </w:rPr>
        <w:t xml:space="preserve"> </w:t>
      </w:r>
      <w:proofErr w:type="spellStart"/>
      <w:r w:rsidRPr="00F32DD5">
        <w:rPr>
          <w:rFonts w:ascii="Times New Roman" w:hAnsi="Times New Roman" w:cs="Times New Roman"/>
          <w:b/>
        </w:rPr>
        <w:t>in</w:t>
      </w:r>
      <w:proofErr w:type="spellEnd"/>
      <w:r w:rsidRPr="00F32DD5">
        <w:rPr>
          <w:rFonts w:ascii="Times New Roman" w:hAnsi="Times New Roman" w:cs="Times New Roman"/>
          <w:b/>
        </w:rPr>
        <w:t xml:space="preserve"> </w:t>
      </w:r>
      <w:proofErr w:type="spellStart"/>
      <w:r w:rsidRPr="00F32DD5">
        <w:rPr>
          <w:rFonts w:ascii="Times New Roman" w:hAnsi="Times New Roman" w:cs="Times New Roman"/>
          <w:b/>
        </w:rPr>
        <w:t>the</w:t>
      </w:r>
      <w:proofErr w:type="spellEnd"/>
      <w:r w:rsidRPr="00F32DD5">
        <w:rPr>
          <w:rFonts w:ascii="Times New Roman" w:hAnsi="Times New Roman" w:cs="Times New Roman"/>
          <w:b/>
        </w:rPr>
        <w:t xml:space="preserve"> Forest </w:t>
      </w:r>
      <w:proofErr w:type="spellStart"/>
      <w:r w:rsidRPr="00F32DD5">
        <w:rPr>
          <w:rFonts w:ascii="Times New Roman" w:hAnsi="Times New Roman" w:cs="Times New Roman"/>
          <w:b/>
        </w:rPr>
        <w:t>and</w:t>
      </w:r>
      <w:proofErr w:type="spellEnd"/>
      <w:r w:rsidRPr="00F32DD5">
        <w:rPr>
          <w:rFonts w:ascii="Times New Roman" w:hAnsi="Times New Roman" w:cs="Times New Roman"/>
          <w:b/>
        </w:rPr>
        <w:t xml:space="preserve"> </w:t>
      </w:r>
      <w:proofErr w:type="spellStart"/>
      <w:r w:rsidRPr="00F32DD5">
        <w:rPr>
          <w:rFonts w:ascii="Times New Roman" w:hAnsi="Times New Roman" w:cs="Times New Roman"/>
          <w:b/>
        </w:rPr>
        <w:t>green</w:t>
      </w:r>
      <w:proofErr w:type="spellEnd"/>
      <w:r w:rsidRPr="00F32DD5">
        <w:rPr>
          <w:rFonts w:ascii="Times New Roman" w:hAnsi="Times New Roman" w:cs="Times New Roman"/>
          <w:b/>
        </w:rPr>
        <w:t xml:space="preserve"> </w:t>
      </w:r>
      <w:proofErr w:type="spellStart"/>
      <w:r w:rsidRPr="00F32DD5">
        <w:rPr>
          <w:rFonts w:ascii="Times New Roman" w:hAnsi="Times New Roman" w:cs="Times New Roman"/>
          <w:b/>
        </w:rPr>
        <w:t>Lagoons</w:t>
      </w:r>
      <w:proofErr w:type="spellEnd"/>
      <w:r w:rsidRPr="00F32DD5">
        <w:rPr>
          <w:rFonts w:ascii="Times New Roman" w:hAnsi="Times New Roman" w:cs="Times New Roman"/>
          <w:b/>
        </w:rPr>
        <w:t xml:space="preserve"> </w:t>
      </w:r>
      <w:proofErr w:type="spellStart"/>
      <w:r w:rsidRPr="00F32DD5">
        <w:rPr>
          <w:rFonts w:ascii="Times New Roman" w:hAnsi="Times New Roman" w:cs="Times New Roman"/>
          <w:b/>
        </w:rPr>
        <w:t>of</w:t>
      </w:r>
      <w:proofErr w:type="spellEnd"/>
      <w:r w:rsidRPr="00F32DD5">
        <w:rPr>
          <w:rFonts w:ascii="Times New Roman" w:hAnsi="Times New Roman" w:cs="Times New Roman"/>
          <w:b/>
        </w:rPr>
        <w:t xml:space="preserve"> </w:t>
      </w:r>
      <w:proofErr w:type="spellStart"/>
      <w:r w:rsidRPr="00F32DD5">
        <w:rPr>
          <w:rFonts w:ascii="Times New Roman" w:hAnsi="Times New Roman" w:cs="Times New Roman"/>
          <w:b/>
        </w:rPr>
        <w:t>the</w:t>
      </w:r>
      <w:proofErr w:type="spellEnd"/>
      <w:r w:rsidRPr="00F32DD5">
        <w:rPr>
          <w:rFonts w:ascii="Times New Roman" w:hAnsi="Times New Roman" w:cs="Times New Roman"/>
          <w:b/>
        </w:rPr>
        <w:t xml:space="preserve"> Adriatic </w:t>
      </w:r>
      <w:proofErr w:type="spellStart"/>
      <w:r w:rsidRPr="00F32DD5">
        <w:rPr>
          <w:rFonts w:ascii="Times New Roman" w:hAnsi="Times New Roman" w:cs="Times New Roman"/>
          <w:b/>
        </w:rPr>
        <w:t>through</w:t>
      </w:r>
      <w:proofErr w:type="spellEnd"/>
      <w:r w:rsidRPr="00F32DD5">
        <w:rPr>
          <w:rFonts w:ascii="Times New Roman" w:hAnsi="Times New Roman" w:cs="Times New Roman"/>
          <w:b/>
        </w:rPr>
        <w:t xml:space="preserve"> </w:t>
      </w:r>
      <w:proofErr w:type="spellStart"/>
      <w:r w:rsidRPr="00F32DD5">
        <w:rPr>
          <w:rFonts w:ascii="Times New Roman" w:hAnsi="Times New Roman" w:cs="Times New Roman"/>
          <w:b/>
        </w:rPr>
        <w:t>historical</w:t>
      </w:r>
      <w:proofErr w:type="spellEnd"/>
      <w:r w:rsidRPr="00F32DD5">
        <w:rPr>
          <w:rFonts w:ascii="Times New Roman" w:hAnsi="Times New Roman" w:cs="Times New Roman"/>
          <w:b/>
        </w:rPr>
        <w:t xml:space="preserve"> </w:t>
      </w:r>
      <w:proofErr w:type="spellStart"/>
      <w:r w:rsidRPr="00F32DD5">
        <w:rPr>
          <w:rFonts w:ascii="Times New Roman" w:hAnsi="Times New Roman" w:cs="Times New Roman"/>
          <w:b/>
        </w:rPr>
        <w:t>wooden</w:t>
      </w:r>
      <w:proofErr w:type="spellEnd"/>
      <w:r w:rsidRPr="00F32DD5">
        <w:rPr>
          <w:rFonts w:ascii="Times New Roman" w:hAnsi="Times New Roman" w:cs="Times New Roman"/>
          <w:b/>
        </w:rPr>
        <w:t xml:space="preserve"> </w:t>
      </w:r>
      <w:proofErr w:type="spellStart"/>
      <w:r w:rsidRPr="00F32DD5">
        <w:rPr>
          <w:rFonts w:ascii="Times New Roman" w:hAnsi="Times New Roman" w:cs="Times New Roman"/>
          <w:b/>
        </w:rPr>
        <w:t>boats</w:t>
      </w:r>
      <w:proofErr w:type="spellEnd"/>
      <w:r w:rsidRPr="00F32DD5">
        <w:rPr>
          <w:rFonts w:ascii="Times New Roman" w:hAnsi="Times New Roman" w:cs="Times New Roman"/>
          <w:b/>
        </w:rPr>
        <w:t>)</w:t>
      </w:r>
      <w:r w:rsidR="00C55D47" w:rsidRPr="00F32DD5">
        <w:rPr>
          <w:rFonts w:ascii="Times New Roman" w:hAnsi="Times New Roman" w:cs="Times New Roman"/>
          <w:b/>
        </w:rPr>
        <w:t xml:space="preserve"> </w:t>
      </w:r>
      <w:r w:rsidRPr="00F32DD5">
        <w:rPr>
          <w:rFonts w:ascii="Times New Roman" w:hAnsi="Times New Roman" w:cs="Times New Roman"/>
        </w:rPr>
        <w:t xml:space="preserve">Projektom TOFOLA se namjerava osmisliti ekonomski, ekološki i društveno održive turističke proizvode utemeljene na povijesnom pregledu brodogradnje za vrijeme vladavine Mletačke republike La </w:t>
      </w:r>
      <w:proofErr w:type="spellStart"/>
      <w:r w:rsidRPr="00F32DD5">
        <w:rPr>
          <w:rFonts w:ascii="Times New Roman" w:hAnsi="Times New Roman" w:cs="Times New Roman"/>
        </w:rPr>
        <w:t>Serenissime</w:t>
      </w:r>
      <w:proofErr w:type="spellEnd"/>
      <w:r w:rsidRPr="00F32DD5">
        <w:rPr>
          <w:rFonts w:ascii="Times New Roman" w:hAnsi="Times New Roman" w:cs="Times New Roman"/>
        </w:rPr>
        <w:t xml:space="preserve"> s ciljem </w:t>
      </w:r>
      <w:proofErr w:type="spellStart"/>
      <w:r w:rsidRPr="00F32DD5">
        <w:rPr>
          <w:rFonts w:ascii="Times New Roman" w:hAnsi="Times New Roman" w:cs="Times New Roman"/>
        </w:rPr>
        <w:t>diverzificikacije</w:t>
      </w:r>
      <w:proofErr w:type="spellEnd"/>
      <w:r w:rsidRPr="00F32DD5">
        <w:rPr>
          <w:rFonts w:ascii="Times New Roman" w:hAnsi="Times New Roman" w:cs="Times New Roman"/>
        </w:rPr>
        <w:t xml:space="preserve"> postojeće turističke ponude na području Sjevernog Jadrana i promocije nedovoljno eksploatiranih destinacija. U sklopu projekta osmislit će se turistički proizvodi sastavljeni od različitih vrsta tematskih itinerara (povijesni/kulturni/pejzažni/sportski), a koji geografski prate puteve obrade drvne sirovine pretežno korištene za proizvodnju brodova u povijesnom razdoblju La </w:t>
      </w:r>
      <w:proofErr w:type="spellStart"/>
      <w:r w:rsidRPr="00F32DD5">
        <w:rPr>
          <w:rFonts w:ascii="Times New Roman" w:hAnsi="Times New Roman" w:cs="Times New Roman"/>
        </w:rPr>
        <w:t>Serenissime</w:t>
      </w:r>
      <w:proofErr w:type="spellEnd"/>
      <w:r w:rsidRPr="00F32DD5">
        <w:rPr>
          <w:rFonts w:ascii="Times New Roman" w:hAnsi="Times New Roman" w:cs="Times New Roman"/>
        </w:rPr>
        <w:t xml:space="preserve">, od planina do mora, povezujući dva tradicionalno konkurentska turistička odredišta u aktualnoj turističkoj ponudi. Itinerari se protežu od šuma </w:t>
      </w:r>
      <w:proofErr w:type="spellStart"/>
      <w:r w:rsidRPr="00F32DD5">
        <w:rPr>
          <w:rFonts w:ascii="Times New Roman" w:hAnsi="Times New Roman" w:cs="Times New Roman"/>
        </w:rPr>
        <w:t>Carnia</w:t>
      </w:r>
      <w:proofErr w:type="spellEnd"/>
      <w:r w:rsidRPr="00F32DD5">
        <w:rPr>
          <w:rFonts w:ascii="Times New Roman" w:hAnsi="Times New Roman" w:cs="Times New Roman"/>
        </w:rPr>
        <w:t xml:space="preserve"> i/ili </w:t>
      </w:r>
      <w:proofErr w:type="spellStart"/>
      <w:r w:rsidRPr="00F32DD5">
        <w:rPr>
          <w:rFonts w:ascii="Times New Roman" w:hAnsi="Times New Roman" w:cs="Times New Roman"/>
        </w:rPr>
        <w:t>Cansiglio</w:t>
      </w:r>
      <w:proofErr w:type="spellEnd"/>
      <w:r w:rsidRPr="00F32DD5">
        <w:rPr>
          <w:rFonts w:ascii="Times New Roman" w:hAnsi="Times New Roman" w:cs="Times New Roman"/>
        </w:rPr>
        <w:t xml:space="preserve"> do lagune </w:t>
      </w:r>
      <w:proofErr w:type="spellStart"/>
      <w:r w:rsidRPr="00F32DD5">
        <w:rPr>
          <w:rFonts w:ascii="Times New Roman" w:hAnsi="Times New Roman" w:cs="Times New Roman"/>
        </w:rPr>
        <w:t>Marano</w:t>
      </w:r>
      <w:proofErr w:type="spellEnd"/>
      <w:r w:rsidRPr="00F32DD5">
        <w:rPr>
          <w:rFonts w:ascii="Times New Roman" w:hAnsi="Times New Roman" w:cs="Times New Roman"/>
        </w:rPr>
        <w:t xml:space="preserve"> (IT); od šume </w:t>
      </w:r>
      <w:proofErr w:type="spellStart"/>
      <w:r w:rsidRPr="00F32DD5">
        <w:rPr>
          <w:rFonts w:ascii="Times New Roman" w:hAnsi="Times New Roman" w:cs="Times New Roman"/>
        </w:rPr>
        <w:t>Montona</w:t>
      </w:r>
      <w:proofErr w:type="spellEnd"/>
      <w:r w:rsidRPr="00F32DD5">
        <w:rPr>
          <w:rFonts w:ascii="Times New Roman" w:hAnsi="Times New Roman" w:cs="Times New Roman"/>
        </w:rPr>
        <w:t xml:space="preserve"> do obale Istre (HR);od nizinske šume do lagune </w:t>
      </w:r>
      <w:proofErr w:type="spellStart"/>
      <w:r w:rsidRPr="00F32DD5">
        <w:rPr>
          <w:rFonts w:ascii="Times New Roman" w:hAnsi="Times New Roman" w:cs="Times New Roman"/>
        </w:rPr>
        <w:t>Caorle</w:t>
      </w:r>
      <w:proofErr w:type="spellEnd"/>
      <w:r w:rsidRPr="00F32DD5">
        <w:rPr>
          <w:rFonts w:ascii="Times New Roman" w:hAnsi="Times New Roman" w:cs="Times New Roman"/>
        </w:rPr>
        <w:t xml:space="preserve"> (IT); od nizinskih šuma do područja Delte rijeke Po (IT).</w:t>
      </w:r>
    </w:p>
    <w:p w14:paraId="5B1DFC65" w14:textId="77777777" w:rsidR="00171F48" w:rsidRPr="00F32DD5" w:rsidRDefault="00171F48" w:rsidP="00570F5C">
      <w:pPr>
        <w:spacing w:after="0" w:line="240" w:lineRule="auto"/>
        <w:jc w:val="both"/>
        <w:rPr>
          <w:rFonts w:ascii="Times New Roman" w:hAnsi="Times New Roman" w:cs="Times New Roman"/>
        </w:rPr>
      </w:pPr>
      <w:bookmarkStart w:id="38" w:name="_Hlk210120290"/>
      <w:r w:rsidRPr="00F32DD5">
        <w:rPr>
          <w:rFonts w:ascii="Times New Roman" w:hAnsi="Times New Roman" w:cs="Times New Roman"/>
        </w:rPr>
        <w:t>Ukupni EU proračun projekta Fakulteta iznosi 212.000 EUR, projekt traje od 1.03.2024. do 31.08.2026. godine. U 202</w:t>
      </w:r>
      <w:r w:rsidR="004C7C0E" w:rsidRPr="00F32DD5">
        <w:rPr>
          <w:rFonts w:ascii="Times New Roman" w:hAnsi="Times New Roman" w:cs="Times New Roman"/>
        </w:rPr>
        <w:t>5</w:t>
      </w:r>
      <w:r w:rsidRPr="00F32DD5">
        <w:rPr>
          <w:rFonts w:ascii="Times New Roman" w:hAnsi="Times New Roman" w:cs="Times New Roman"/>
        </w:rPr>
        <w:t>. godini</w:t>
      </w:r>
      <w:r w:rsidR="004C7C0E" w:rsidRPr="00F32DD5">
        <w:rPr>
          <w:rFonts w:ascii="Times New Roman" w:hAnsi="Times New Roman" w:cs="Times New Roman"/>
        </w:rPr>
        <w:t xml:space="preserve"> planirani su rashodi u visini od </w:t>
      </w:r>
      <w:r w:rsidR="009F2DB0">
        <w:rPr>
          <w:rFonts w:ascii="Times New Roman" w:hAnsi="Times New Roman" w:cs="Times New Roman"/>
        </w:rPr>
        <w:t>74.450</w:t>
      </w:r>
      <w:r w:rsidR="004C7C0E" w:rsidRPr="00F32DD5">
        <w:rPr>
          <w:rFonts w:ascii="Times New Roman" w:hAnsi="Times New Roman" w:cs="Times New Roman"/>
        </w:rPr>
        <w:t xml:space="preserve"> EUR  koji se odnose na troškove osoblja i  službena putovanja. Udio planiranih sredstava za rashode za zaposlene iznosi 49,6% dok za intelektualne usluge (nabavu vanjskog stručnjaka) iznosi 41,7%. </w:t>
      </w:r>
      <w:r w:rsidRPr="00F32DD5">
        <w:rPr>
          <w:rFonts w:ascii="Times New Roman" w:hAnsi="Times New Roman" w:cs="Times New Roman"/>
        </w:rPr>
        <w:t xml:space="preserve">Vodeći partner na projektu je </w:t>
      </w:r>
      <w:proofErr w:type="spellStart"/>
      <w:r w:rsidRPr="00F32DD5">
        <w:rPr>
          <w:rFonts w:ascii="Times New Roman" w:hAnsi="Times New Roman" w:cs="Times New Roman"/>
        </w:rPr>
        <w:t>Consortia</w:t>
      </w:r>
      <w:proofErr w:type="spellEnd"/>
      <w:r w:rsidRPr="00F32DD5">
        <w:rPr>
          <w:rFonts w:ascii="Times New Roman" w:hAnsi="Times New Roman" w:cs="Times New Roman"/>
        </w:rPr>
        <w:t xml:space="preserve"> Centre iz Italije , te je projekt planiran na izvoru 51 – Pomoći.</w:t>
      </w:r>
    </w:p>
    <w:bookmarkEnd w:id="38"/>
    <w:p w14:paraId="28689951" w14:textId="77777777" w:rsidR="00C55D47" w:rsidRPr="00F32DD5" w:rsidRDefault="00C55D47" w:rsidP="00570F5C">
      <w:pPr>
        <w:spacing w:after="0" w:line="240" w:lineRule="auto"/>
        <w:jc w:val="both"/>
        <w:rPr>
          <w:rFonts w:ascii="Times New Roman" w:hAnsi="Times New Roman" w:cs="Times New Roman"/>
        </w:rPr>
      </w:pPr>
    </w:p>
    <w:p w14:paraId="4FCE7E1C" w14:textId="77777777" w:rsidR="00952E92" w:rsidRPr="00F32DD5" w:rsidRDefault="00797E10" w:rsidP="00C55D47">
      <w:pPr>
        <w:spacing w:after="0" w:line="240" w:lineRule="auto"/>
        <w:jc w:val="both"/>
        <w:rPr>
          <w:rFonts w:ascii="Times New Roman" w:hAnsi="Times New Roman" w:cs="Times New Roman"/>
          <w:b/>
        </w:rPr>
      </w:pPr>
      <w:bookmarkStart w:id="39" w:name="_Hlk176434525"/>
      <w:r w:rsidRPr="00F32DD5">
        <w:rPr>
          <w:rFonts w:ascii="Times New Roman" w:hAnsi="Times New Roman" w:cs="Times New Roman"/>
          <w:b/>
        </w:rPr>
        <w:t xml:space="preserve">A679072. Novi </w:t>
      </w:r>
      <w:proofErr w:type="spellStart"/>
      <w:r w:rsidRPr="00F32DD5">
        <w:rPr>
          <w:rFonts w:ascii="Times New Roman" w:hAnsi="Times New Roman" w:cs="Times New Roman"/>
          <w:b/>
        </w:rPr>
        <w:t>podprojekt</w:t>
      </w:r>
      <w:proofErr w:type="spellEnd"/>
      <w:r w:rsidRPr="00F32DD5">
        <w:rPr>
          <w:rFonts w:ascii="Times New Roman" w:hAnsi="Times New Roman" w:cs="Times New Roman"/>
          <w:b/>
        </w:rPr>
        <w:t xml:space="preserve"> </w:t>
      </w:r>
      <w:bookmarkEnd w:id="39"/>
      <w:r w:rsidRPr="00F32DD5">
        <w:rPr>
          <w:rFonts w:ascii="Times New Roman" w:hAnsi="Times New Roman" w:cs="Times New Roman"/>
          <w:b/>
        </w:rPr>
        <w:t xml:space="preserve">(Erasmus+) </w:t>
      </w:r>
      <w:proofErr w:type="spellStart"/>
      <w:r w:rsidR="00171F48" w:rsidRPr="00F32DD5">
        <w:rPr>
          <w:rFonts w:ascii="Times New Roman" w:hAnsi="Times New Roman" w:cs="Times New Roman"/>
          <w:b/>
        </w:rPr>
        <w:t>Seafarers</w:t>
      </w:r>
      <w:proofErr w:type="spellEnd"/>
      <w:r w:rsidR="00171F48" w:rsidRPr="00F32DD5">
        <w:rPr>
          <w:rFonts w:ascii="Times New Roman" w:hAnsi="Times New Roman" w:cs="Times New Roman"/>
          <w:b/>
        </w:rPr>
        <w:t xml:space="preserve"> </w:t>
      </w:r>
      <w:proofErr w:type="spellStart"/>
      <w:r w:rsidR="00171F48" w:rsidRPr="00F32DD5">
        <w:rPr>
          <w:rFonts w:ascii="Times New Roman" w:hAnsi="Times New Roman" w:cs="Times New Roman"/>
          <w:b/>
        </w:rPr>
        <w:t>experience</w:t>
      </w:r>
      <w:proofErr w:type="spellEnd"/>
      <w:r w:rsidR="00171F48" w:rsidRPr="00F32DD5">
        <w:rPr>
          <w:rFonts w:ascii="Times New Roman" w:hAnsi="Times New Roman" w:cs="Times New Roman"/>
          <w:b/>
        </w:rPr>
        <w:t xml:space="preserve"> </w:t>
      </w:r>
      <w:proofErr w:type="spellStart"/>
      <w:r w:rsidR="00171F48" w:rsidRPr="00F32DD5">
        <w:rPr>
          <w:rFonts w:ascii="Times New Roman" w:hAnsi="Times New Roman" w:cs="Times New Roman"/>
          <w:b/>
        </w:rPr>
        <w:t>appealing</w:t>
      </w:r>
      <w:proofErr w:type="spellEnd"/>
      <w:r w:rsidR="00171F48" w:rsidRPr="00F32DD5">
        <w:rPr>
          <w:rFonts w:ascii="Times New Roman" w:hAnsi="Times New Roman" w:cs="Times New Roman"/>
          <w:b/>
        </w:rPr>
        <w:t xml:space="preserve"> for </w:t>
      </w:r>
      <w:proofErr w:type="spellStart"/>
      <w:r w:rsidR="00171F48" w:rsidRPr="00F32DD5">
        <w:rPr>
          <w:rFonts w:ascii="Times New Roman" w:hAnsi="Times New Roman" w:cs="Times New Roman"/>
          <w:b/>
        </w:rPr>
        <w:t>shore</w:t>
      </w:r>
      <w:proofErr w:type="spellEnd"/>
      <w:r w:rsidR="00171F48" w:rsidRPr="00F32DD5">
        <w:rPr>
          <w:rFonts w:ascii="Times New Roman" w:hAnsi="Times New Roman" w:cs="Times New Roman"/>
          <w:b/>
        </w:rPr>
        <w:t xml:space="preserve"> (Sea4Shore)</w:t>
      </w:r>
    </w:p>
    <w:p w14:paraId="3FC8CF2A" w14:textId="77777777" w:rsidR="00797E10" w:rsidRPr="00F32DD5" w:rsidRDefault="00797E10" w:rsidP="00C55D47">
      <w:pPr>
        <w:spacing w:after="0" w:line="240" w:lineRule="auto"/>
        <w:jc w:val="both"/>
        <w:rPr>
          <w:rFonts w:ascii="Times New Roman" w:hAnsi="Times New Roman" w:cs="Times New Roman"/>
        </w:rPr>
      </w:pPr>
      <w:r w:rsidRPr="00F32DD5">
        <w:rPr>
          <w:rFonts w:ascii="Times New Roman" w:hAnsi="Times New Roman" w:cs="Times New Roman"/>
        </w:rPr>
        <w:t>Projekt „Sea4Shore“ (</w:t>
      </w:r>
      <w:proofErr w:type="spellStart"/>
      <w:r w:rsidRPr="00F32DD5">
        <w:rPr>
          <w:rFonts w:ascii="Times New Roman" w:hAnsi="Times New Roman" w:cs="Times New Roman"/>
        </w:rPr>
        <w:t>Seafarer's</w:t>
      </w:r>
      <w:proofErr w:type="spellEnd"/>
      <w:r w:rsidRPr="00F32DD5">
        <w:rPr>
          <w:rFonts w:ascii="Times New Roman" w:hAnsi="Times New Roman" w:cs="Times New Roman"/>
        </w:rPr>
        <w:t xml:space="preserve"> </w:t>
      </w:r>
      <w:proofErr w:type="spellStart"/>
      <w:r w:rsidRPr="00F32DD5">
        <w:rPr>
          <w:rFonts w:ascii="Times New Roman" w:hAnsi="Times New Roman" w:cs="Times New Roman"/>
        </w:rPr>
        <w:t>experience</w:t>
      </w:r>
      <w:proofErr w:type="spellEnd"/>
      <w:r w:rsidRPr="00F32DD5">
        <w:rPr>
          <w:rFonts w:ascii="Times New Roman" w:hAnsi="Times New Roman" w:cs="Times New Roman"/>
        </w:rPr>
        <w:t xml:space="preserve"> </w:t>
      </w:r>
      <w:proofErr w:type="spellStart"/>
      <w:r w:rsidRPr="00F32DD5">
        <w:rPr>
          <w:rFonts w:ascii="Times New Roman" w:hAnsi="Times New Roman" w:cs="Times New Roman"/>
        </w:rPr>
        <w:t>appealing</w:t>
      </w:r>
      <w:proofErr w:type="spellEnd"/>
      <w:r w:rsidRPr="00F32DD5">
        <w:rPr>
          <w:rFonts w:ascii="Times New Roman" w:hAnsi="Times New Roman" w:cs="Times New Roman"/>
        </w:rPr>
        <w:t xml:space="preserve"> for </w:t>
      </w:r>
      <w:proofErr w:type="spellStart"/>
      <w:r w:rsidRPr="00F32DD5">
        <w:rPr>
          <w:rFonts w:ascii="Times New Roman" w:hAnsi="Times New Roman" w:cs="Times New Roman"/>
        </w:rPr>
        <w:t>shore</w:t>
      </w:r>
      <w:proofErr w:type="spellEnd"/>
      <w:r w:rsidRPr="00F32DD5">
        <w:rPr>
          <w:rFonts w:ascii="Times New Roman" w:hAnsi="Times New Roman" w:cs="Times New Roman"/>
        </w:rPr>
        <w:t>) za cilj ima razviti online alat koji bi služio kao pomoć pomorcima pri odabiru karijere na kopnu. Za ulazne podatke alata napraviti će se analiza vještina i kompetencija koje posjeduju pomorci na određenim pozicijama, a koje bi mogli koristiti i za poslove na kopnu.</w:t>
      </w:r>
      <w:r w:rsidRPr="00F32DD5">
        <w:t xml:space="preserve"> </w:t>
      </w:r>
      <w:r w:rsidRPr="00F32DD5">
        <w:rPr>
          <w:rFonts w:ascii="Times New Roman" w:hAnsi="Times New Roman" w:cs="Times New Roman"/>
        </w:rPr>
        <w:t xml:space="preserve">Stručnost osoba zaposlenih na kopnu, a vezanih uz pomorstvo, varira, a </w:t>
      </w:r>
      <w:r w:rsidR="002C51F7" w:rsidRPr="00F32DD5">
        <w:rPr>
          <w:rFonts w:ascii="Times New Roman" w:hAnsi="Times New Roman" w:cs="Times New Roman"/>
        </w:rPr>
        <w:t>primijećena</w:t>
      </w:r>
      <w:r w:rsidRPr="00F32DD5">
        <w:rPr>
          <w:rFonts w:ascii="Times New Roman" w:hAnsi="Times New Roman" w:cs="Times New Roman"/>
        </w:rPr>
        <w:t xml:space="preserve"> je nedovoljna iskorištenost iskusnih pomoraca za rad na kopnu. Spomenuto stvara priliku, u poslovnom smislu, za odgovarajuće kvalificirano i iskusno osoblje s brodova.</w:t>
      </w:r>
    </w:p>
    <w:p w14:paraId="15C053AE" w14:textId="77777777" w:rsidR="00797E10" w:rsidRPr="00F32DD5" w:rsidRDefault="00797E10" w:rsidP="00570F5C">
      <w:pPr>
        <w:spacing w:after="0" w:line="240" w:lineRule="auto"/>
        <w:jc w:val="both"/>
        <w:rPr>
          <w:rFonts w:ascii="Times New Roman" w:hAnsi="Times New Roman" w:cs="Times New Roman"/>
        </w:rPr>
      </w:pPr>
      <w:r w:rsidRPr="00F32DD5">
        <w:rPr>
          <w:rFonts w:ascii="Times New Roman" w:hAnsi="Times New Roman" w:cs="Times New Roman"/>
        </w:rPr>
        <w:t>Ukupni EU proračun projekta Fakulteta iznosi 38.000 EUR, projekt traje od 1.03.2024. do 28.02.2026. godine. U 202</w:t>
      </w:r>
      <w:r w:rsidR="004C7C0E" w:rsidRPr="00F32DD5">
        <w:rPr>
          <w:rFonts w:ascii="Times New Roman" w:hAnsi="Times New Roman" w:cs="Times New Roman"/>
        </w:rPr>
        <w:t>5</w:t>
      </w:r>
      <w:r w:rsidRPr="00F32DD5">
        <w:rPr>
          <w:rFonts w:ascii="Times New Roman" w:hAnsi="Times New Roman" w:cs="Times New Roman"/>
        </w:rPr>
        <w:t xml:space="preserve">. godini planirani su rashodi u visini od </w:t>
      </w:r>
      <w:r w:rsidR="004C7C0E" w:rsidRPr="00F32DD5">
        <w:rPr>
          <w:rFonts w:ascii="Times New Roman" w:hAnsi="Times New Roman" w:cs="Times New Roman"/>
        </w:rPr>
        <w:t>22.997</w:t>
      </w:r>
      <w:r w:rsidRPr="00F32DD5">
        <w:rPr>
          <w:rFonts w:ascii="Times New Roman" w:hAnsi="Times New Roman" w:cs="Times New Roman"/>
        </w:rPr>
        <w:t xml:space="preserve"> EUR, koji se odnose na troškove osoblja i  službena putovanja.. Vodeći partner na projektu je Tehnički univerzitet iz Rige , te je projekt planiran na izvoru 51 – Pomoći.</w:t>
      </w:r>
    </w:p>
    <w:p w14:paraId="0E56F063" w14:textId="77777777" w:rsidR="00C55D47" w:rsidRPr="00F32DD5" w:rsidRDefault="00C55D47" w:rsidP="00570F5C">
      <w:pPr>
        <w:spacing w:after="0" w:line="240" w:lineRule="auto"/>
        <w:jc w:val="both"/>
        <w:rPr>
          <w:rFonts w:ascii="Times New Roman" w:hAnsi="Times New Roman" w:cs="Times New Roman"/>
        </w:rPr>
      </w:pPr>
    </w:p>
    <w:p w14:paraId="3850C5F4" w14:textId="77777777" w:rsidR="005F55A0" w:rsidRPr="00F32DD5" w:rsidRDefault="005F55A0" w:rsidP="00C55D47">
      <w:pPr>
        <w:spacing w:after="0" w:line="240" w:lineRule="auto"/>
        <w:jc w:val="both"/>
        <w:rPr>
          <w:rFonts w:ascii="Times New Roman" w:hAnsi="Times New Roman" w:cs="Times New Roman"/>
          <w:b/>
        </w:rPr>
      </w:pPr>
      <w:r w:rsidRPr="00F32DD5">
        <w:rPr>
          <w:rFonts w:ascii="Times New Roman" w:hAnsi="Times New Roman" w:cs="Times New Roman"/>
          <w:b/>
        </w:rPr>
        <w:t xml:space="preserve">A679072.Novi </w:t>
      </w:r>
      <w:proofErr w:type="spellStart"/>
      <w:r w:rsidRPr="00F32DD5">
        <w:rPr>
          <w:rFonts w:ascii="Times New Roman" w:hAnsi="Times New Roman" w:cs="Times New Roman"/>
          <w:b/>
        </w:rPr>
        <w:t>Podprojekt</w:t>
      </w:r>
      <w:proofErr w:type="spellEnd"/>
      <w:r w:rsidRPr="00F32DD5">
        <w:rPr>
          <w:rFonts w:ascii="Times New Roman" w:hAnsi="Times New Roman" w:cs="Times New Roman"/>
          <w:b/>
        </w:rPr>
        <w:t xml:space="preserve"> NPOO (C3.2.R2) Program razvoja karijera mladih istraživača – izobrazba novih doktora znanosti – Detaljan plan razvoja karijera asistenta </w:t>
      </w:r>
    </w:p>
    <w:p w14:paraId="0DC70021" w14:textId="77777777" w:rsidR="005F55A0" w:rsidRPr="00F32DD5" w:rsidRDefault="005F55A0" w:rsidP="00C55D47">
      <w:pPr>
        <w:spacing w:after="0" w:line="240" w:lineRule="auto"/>
        <w:jc w:val="both"/>
        <w:rPr>
          <w:rFonts w:ascii="Times New Roman" w:hAnsi="Times New Roman" w:cs="Times New Roman"/>
        </w:rPr>
      </w:pPr>
      <w:r w:rsidRPr="00F32DD5">
        <w:rPr>
          <w:rFonts w:ascii="Times New Roman" w:hAnsi="Times New Roman" w:cs="Times New Roman"/>
        </w:rPr>
        <w:t>Glavna svrha provedbe Projekta je provedba „Detaljnog plana razvoja karijere asistenta“ vezanog uz zapošljavanje četiri nova asistenta uz predložena četiri mentora Fakulteta. Detaljan plan razvoja karijere asistenta je plan znanstvenog razvoja asistenta tijekom poslijediplomskog doktorskog studija te njegovog znanstveno-istraživačkog rada s konačnim ciljem postizanja stupnja doktora znanosti. Provedba Projekta odnosno Plana mjeri se specifičnim, mjerljivim, realističnim i vremenski održivim pokazateljima koji moraju biti ostvareni tijekom razdoblja u kojem je osigurano financiranje projekta. Asistent je mladi istraživač kojeg Fakultet zapošljava s ciljem ostvarenja Plana i stjecanja akademskog stupnja doktora znanosti na rok definiran važećim zakonskim propisima. Predviđeno vrijeme trajanja projekta je od 1.12.2024.-1.12.2030.</w:t>
      </w:r>
      <w:r w:rsidR="009F2DB0">
        <w:rPr>
          <w:rFonts w:ascii="Times New Roman" w:hAnsi="Times New Roman" w:cs="Times New Roman"/>
        </w:rPr>
        <w:t xml:space="preserve"> U 2025. je planirano 86.650 EUR za rashode za zaposlene.</w:t>
      </w:r>
    </w:p>
    <w:p w14:paraId="265CA757" w14:textId="77777777" w:rsidR="00BB597F" w:rsidRPr="00F32DD5" w:rsidRDefault="005F55A0" w:rsidP="00570F5C">
      <w:pPr>
        <w:spacing w:after="0" w:line="240" w:lineRule="auto"/>
        <w:jc w:val="both"/>
        <w:rPr>
          <w:rFonts w:ascii="Times New Roman" w:hAnsi="Times New Roman" w:cs="Times New Roman"/>
        </w:rPr>
      </w:pPr>
      <w:r w:rsidRPr="00F32DD5">
        <w:rPr>
          <w:rFonts w:ascii="Times New Roman" w:hAnsi="Times New Roman" w:cs="Times New Roman"/>
        </w:rPr>
        <w:t xml:space="preserve">Projekt financira Hrvatska zaklada za znanost iz sredstava NPOO program (C3.2.R2) u razdoblju od -1.1.2025. -30.06.2026., dok </w:t>
      </w:r>
      <w:r w:rsidR="00570F5C" w:rsidRPr="00F32DD5">
        <w:rPr>
          <w:rFonts w:ascii="Times New Roman" w:hAnsi="Times New Roman" w:cs="Times New Roman"/>
        </w:rPr>
        <w:t xml:space="preserve">se </w:t>
      </w:r>
      <w:r w:rsidRPr="00F32DD5">
        <w:rPr>
          <w:rFonts w:ascii="Times New Roman" w:hAnsi="Times New Roman" w:cs="Times New Roman"/>
        </w:rPr>
        <w:t xml:space="preserve">u razdoblju od 1.7.2026. do 31.12.2027.  financira iz </w:t>
      </w:r>
      <w:r w:rsidR="001B130B" w:rsidRPr="00F32DD5">
        <w:rPr>
          <w:rFonts w:ascii="Times New Roman" w:hAnsi="Times New Roman" w:cs="Times New Roman"/>
        </w:rPr>
        <w:t>državnog proračuna.</w:t>
      </w:r>
    </w:p>
    <w:p w14:paraId="4B8C74AB" w14:textId="77777777" w:rsidR="00570F5C" w:rsidRPr="00F32DD5" w:rsidRDefault="00A827DC" w:rsidP="005D7856">
      <w:pPr>
        <w:spacing w:before="120" w:after="120" w:line="240" w:lineRule="auto"/>
        <w:jc w:val="both"/>
        <w:rPr>
          <w:rFonts w:ascii="Times New Roman" w:hAnsi="Times New Roman" w:cs="Times New Roman"/>
        </w:rPr>
      </w:pPr>
      <w:r w:rsidRPr="00F32DD5">
        <w:rPr>
          <w:rFonts w:ascii="Times New Roman" w:hAnsi="Times New Roman" w:cs="Times New Roman"/>
        </w:rPr>
        <w:lastRenderedPageBreak/>
        <w:tab/>
      </w:r>
      <w:r w:rsidR="00D61463" w:rsidRPr="00F32DD5">
        <w:rPr>
          <w:rFonts w:ascii="Times New Roman" w:hAnsi="Times New Roman" w:cs="Times New Roman"/>
        </w:rPr>
        <w:tab/>
      </w:r>
      <w:r w:rsidR="00D61463" w:rsidRPr="00F32DD5">
        <w:rPr>
          <w:rFonts w:ascii="Times New Roman" w:hAnsi="Times New Roman" w:cs="Times New Roman"/>
        </w:rPr>
        <w:tab/>
      </w:r>
      <w:r w:rsidR="00D61463" w:rsidRPr="00F32DD5">
        <w:rPr>
          <w:rFonts w:ascii="Times New Roman" w:hAnsi="Times New Roman" w:cs="Times New Roman"/>
        </w:rPr>
        <w:tab/>
      </w:r>
      <w:r w:rsidR="00D61463" w:rsidRPr="00F32DD5">
        <w:rPr>
          <w:rFonts w:ascii="Times New Roman" w:hAnsi="Times New Roman" w:cs="Times New Roman"/>
        </w:rPr>
        <w:tab/>
      </w:r>
      <w:r w:rsidR="00D61463" w:rsidRPr="00F32DD5">
        <w:rPr>
          <w:rFonts w:ascii="Times New Roman" w:hAnsi="Times New Roman" w:cs="Times New Roman"/>
        </w:rPr>
        <w:tab/>
      </w:r>
      <w:r w:rsidR="00D61463" w:rsidRPr="00F32DD5">
        <w:rPr>
          <w:rFonts w:ascii="Times New Roman" w:hAnsi="Times New Roman" w:cs="Times New Roman"/>
        </w:rPr>
        <w:tab/>
      </w:r>
      <w:r w:rsidR="00D61463" w:rsidRPr="00F32DD5">
        <w:rPr>
          <w:rFonts w:ascii="Times New Roman" w:hAnsi="Times New Roman" w:cs="Times New Roman"/>
        </w:rPr>
        <w:tab/>
      </w:r>
    </w:p>
    <w:p w14:paraId="6664A992" w14:textId="77777777" w:rsidR="009F2DB0" w:rsidRPr="00A9218A" w:rsidRDefault="009F2DB0" w:rsidP="009F2DB0">
      <w:pPr>
        <w:pBdr>
          <w:top w:val="nil"/>
          <w:left w:val="nil"/>
          <w:bottom w:val="nil"/>
          <w:right w:val="nil"/>
          <w:between w:val="nil"/>
        </w:pBdr>
        <w:spacing w:after="0" w:line="240" w:lineRule="auto"/>
        <w:jc w:val="both"/>
        <w:rPr>
          <w:rFonts w:ascii="Times New Roman" w:hAnsi="Times New Roman" w:cs="Times New Roman"/>
        </w:rPr>
      </w:pPr>
      <w:r w:rsidRPr="00F32DD5">
        <w:rPr>
          <w:rFonts w:ascii="Times New Roman" w:hAnsi="Times New Roman" w:cs="Times New Roman"/>
          <w:b/>
        </w:rPr>
        <w:t xml:space="preserve">A679072. Novi </w:t>
      </w:r>
      <w:proofErr w:type="spellStart"/>
      <w:r w:rsidRPr="00F32DD5">
        <w:rPr>
          <w:rFonts w:ascii="Times New Roman" w:hAnsi="Times New Roman" w:cs="Times New Roman"/>
          <w:b/>
        </w:rPr>
        <w:t>podprojekt</w:t>
      </w:r>
      <w:proofErr w:type="spellEnd"/>
      <w:r w:rsidRPr="00F32DD5">
        <w:rPr>
          <w:rFonts w:ascii="Times New Roman" w:hAnsi="Times New Roman" w:cs="Times New Roman"/>
          <w:b/>
        </w:rPr>
        <w:t xml:space="preserve"> </w:t>
      </w:r>
      <w:r w:rsidRPr="00814013">
        <w:rPr>
          <w:rFonts w:ascii="Times New Roman" w:eastAsia="Times New Roman" w:hAnsi="Times New Roman" w:cs="Times New Roman"/>
          <w:b/>
          <w:sz w:val="24"/>
          <w:szCs w:val="24"/>
          <w:lang w:eastAsia="en-GB"/>
        </w:rPr>
        <w:t xml:space="preserve">(Erasmus+) UMTMS – </w:t>
      </w:r>
      <w:proofErr w:type="spellStart"/>
      <w:r w:rsidRPr="00814013">
        <w:rPr>
          <w:rFonts w:ascii="Times New Roman" w:eastAsia="Times New Roman" w:hAnsi="Times New Roman" w:cs="Times New Roman"/>
          <w:b/>
          <w:sz w:val="24"/>
          <w:szCs w:val="24"/>
          <w:lang w:eastAsia="en-GB"/>
        </w:rPr>
        <w:t>The</w:t>
      </w:r>
      <w:proofErr w:type="spellEnd"/>
      <w:r w:rsidRPr="00814013">
        <w:rPr>
          <w:rFonts w:ascii="Times New Roman" w:eastAsia="Times New Roman" w:hAnsi="Times New Roman" w:cs="Times New Roman"/>
          <w:b/>
          <w:sz w:val="24"/>
          <w:szCs w:val="24"/>
          <w:lang w:eastAsia="en-GB"/>
        </w:rPr>
        <w:t xml:space="preserve"> </w:t>
      </w:r>
      <w:proofErr w:type="spellStart"/>
      <w:r w:rsidRPr="00814013">
        <w:rPr>
          <w:rFonts w:ascii="Times New Roman" w:eastAsia="Times New Roman" w:hAnsi="Times New Roman" w:cs="Times New Roman"/>
          <w:b/>
          <w:sz w:val="24"/>
          <w:szCs w:val="24"/>
          <w:lang w:eastAsia="en-GB"/>
        </w:rPr>
        <w:t>Usage</w:t>
      </w:r>
      <w:proofErr w:type="spellEnd"/>
      <w:r w:rsidRPr="00814013">
        <w:rPr>
          <w:rFonts w:ascii="Times New Roman" w:eastAsia="Times New Roman" w:hAnsi="Times New Roman" w:cs="Times New Roman"/>
          <w:b/>
          <w:sz w:val="24"/>
          <w:szCs w:val="24"/>
          <w:lang w:eastAsia="en-GB"/>
        </w:rPr>
        <w:t xml:space="preserve"> </w:t>
      </w:r>
      <w:proofErr w:type="spellStart"/>
      <w:r w:rsidRPr="00814013">
        <w:rPr>
          <w:rFonts w:ascii="Times New Roman" w:eastAsia="Times New Roman" w:hAnsi="Times New Roman" w:cs="Times New Roman"/>
          <w:b/>
          <w:sz w:val="24"/>
          <w:szCs w:val="24"/>
          <w:lang w:eastAsia="en-GB"/>
        </w:rPr>
        <w:t>of</w:t>
      </w:r>
      <w:proofErr w:type="spellEnd"/>
      <w:r w:rsidRPr="00814013">
        <w:rPr>
          <w:rFonts w:ascii="Times New Roman" w:eastAsia="Times New Roman" w:hAnsi="Times New Roman" w:cs="Times New Roman"/>
          <w:b/>
          <w:sz w:val="24"/>
          <w:szCs w:val="24"/>
          <w:lang w:eastAsia="en-GB"/>
        </w:rPr>
        <w:t xml:space="preserve"> </w:t>
      </w:r>
      <w:proofErr w:type="spellStart"/>
      <w:r w:rsidRPr="00814013">
        <w:rPr>
          <w:rFonts w:ascii="Times New Roman" w:eastAsia="Times New Roman" w:hAnsi="Times New Roman" w:cs="Times New Roman"/>
          <w:b/>
          <w:sz w:val="24"/>
          <w:szCs w:val="24"/>
          <w:lang w:eastAsia="en-GB"/>
        </w:rPr>
        <w:t>Multipurpose</w:t>
      </w:r>
      <w:proofErr w:type="spellEnd"/>
      <w:r w:rsidRPr="00814013">
        <w:rPr>
          <w:rFonts w:ascii="Times New Roman" w:eastAsia="Times New Roman" w:hAnsi="Times New Roman" w:cs="Times New Roman"/>
          <w:b/>
          <w:sz w:val="24"/>
          <w:szCs w:val="24"/>
          <w:lang w:eastAsia="en-GB"/>
        </w:rPr>
        <w:t xml:space="preserve"> </w:t>
      </w:r>
      <w:proofErr w:type="spellStart"/>
      <w:r w:rsidRPr="00814013">
        <w:rPr>
          <w:rFonts w:ascii="Times New Roman" w:eastAsia="Times New Roman" w:hAnsi="Times New Roman" w:cs="Times New Roman"/>
          <w:b/>
          <w:sz w:val="24"/>
          <w:szCs w:val="24"/>
          <w:lang w:eastAsia="en-GB"/>
        </w:rPr>
        <w:t>Tasks</w:t>
      </w:r>
      <w:proofErr w:type="spellEnd"/>
      <w:r w:rsidRPr="00814013">
        <w:rPr>
          <w:rFonts w:ascii="Times New Roman" w:eastAsia="Times New Roman" w:hAnsi="Times New Roman" w:cs="Times New Roman"/>
          <w:b/>
          <w:sz w:val="24"/>
          <w:szCs w:val="24"/>
          <w:lang w:eastAsia="en-GB"/>
        </w:rPr>
        <w:t xml:space="preserve"> </w:t>
      </w:r>
      <w:proofErr w:type="spellStart"/>
      <w:r w:rsidRPr="00814013">
        <w:rPr>
          <w:rFonts w:ascii="Times New Roman" w:eastAsia="Times New Roman" w:hAnsi="Times New Roman" w:cs="Times New Roman"/>
          <w:b/>
          <w:sz w:val="24"/>
          <w:szCs w:val="24"/>
          <w:lang w:eastAsia="en-GB"/>
        </w:rPr>
        <w:t>in</w:t>
      </w:r>
      <w:proofErr w:type="spellEnd"/>
      <w:r w:rsidRPr="00814013">
        <w:rPr>
          <w:rFonts w:ascii="Times New Roman" w:eastAsia="Times New Roman" w:hAnsi="Times New Roman" w:cs="Times New Roman"/>
          <w:b/>
          <w:sz w:val="24"/>
          <w:szCs w:val="24"/>
          <w:lang w:eastAsia="en-GB"/>
        </w:rPr>
        <w:t xml:space="preserve"> </w:t>
      </w:r>
      <w:proofErr w:type="spellStart"/>
      <w:r w:rsidRPr="00814013">
        <w:rPr>
          <w:rFonts w:ascii="Times New Roman" w:eastAsia="Times New Roman" w:hAnsi="Times New Roman" w:cs="Times New Roman"/>
          <w:b/>
          <w:sz w:val="24"/>
          <w:szCs w:val="24"/>
          <w:lang w:eastAsia="en-GB"/>
        </w:rPr>
        <w:t>Maritime</w:t>
      </w:r>
      <w:proofErr w:type="spellEnd"/>
      <w:r w:rsidRPr="00814013">
        <w:rPr>
          <w:rFonts w:ascii="Times New Roman" w:eastAsia="Times New Roman" w:hAnsi="Times New Roman" w:cs="Times New Roman"/>
          <w:b/>
          <w:sz w:val="24"/>
          <w:szCs w:val="24"/>
          <w:lang w:eastAsia="en-GB"/>
        </w:rPr>
        <w:t xml:space="preserve"> </w:t>
      </w:r>
      <w:proofErr w:type="spellStart"/>
      <w:r w:rsidRPr="00814013">
        <w:rPr>
          <w:rFonts w:ascii="Times New Roman" w:eastAsia="Times New Roman" w:hAnsi="Times New Roman" w:cs="Times New Roman"/>
          <w:b/>
          <w:sz w:val="24"/>
          <w:szCs w:val="24"/>
          <w:lang w:eastAsia="en-GB"/>
        </w:rPr>
        <w:t>Simulation</w:t>
      </w:r>
      <w:proofErr w:type="spellEnd"/>
      <w:r w:rsidRPr="00814013">
        <w:rPr>
          <w:rFonts w:ascii="Times New Roman" w:eastAsia="Times New Roman" w:hAnsi="Times New Roman" w:cs="Times New Roman"/>
          <w:b/>
          <w:sz w:val="24"/>
          <w:szCs w:val="24"/>
          <w:lang w:eastAsia="en-GB"/>
        </w:rPr>
        <w:t xml:space="preserve"> </w:t>
      </w:r>
      <w:r w:rsidRPr="00A9218A">
        <w:rPr>
          <w:rFonts w:ascii="Times New Roman" w:hAnsi="Times New Roman" w:cs="Times New Roman"/>
        </w:rPr>
        <w:t xml:space="preserve">Osnovni cilj projekta je poboljšati strukovno osposobljavanje brodostrojara u obrazovanju na daljinu. Zbog toga će se u projektu razviti program interaktivne laboratorijske simulacije strojarnice u stvarnom vremenu. Program će uključiti simulacije primjene rada stroja i sustava u strojarnici, teorije, procedure i područja u kojima se može pratiti razvoj kompetencija studenata. Proces simulacije moći će osmisliti nastavnik te pratiti postupanja studenata prilikom izvršenja zadatka. </w:t>
      </w:r>
    </w:p>
    <w:p w14:paraId="3ECA43FE" w14:textId="77777777" w:rsidR="009F2DB0" w:rsidRPr="00A9218A" w:rsidRDefault="009F2DB0" w:rsidP="009F2DB0">
      <w:pPr>
        <w:pBdr>
          <w:top w:val="nil"/>
          <w:left w:val="nil"/>
          <w:bottom w:val="nil"/>
          <w:right w:val="nil"/>
          <w:between w:val="nil"/>
        </w:pBdr>
        <w:spacing w:after="0" w:line="240" w:lineRule="auto"/>
        <w:jc w:val="both"/>
        <w:rPr>
          <w:rFonts w:ascii="Times New Roman" w:hAnsi="Times New Roman" w:cs="Times New Roman"/>
        </w:rPr>
      </w:pPr>
      <w:r w:rsidRPr="00A9218A">
        <w:rPr>
          <w:rFonts w:ascii="Times New Roman" w:hAnsi="Times New Roman" w:cs="Times New Roman"/>
        </w:rPr>
        <w:t xml:space="preserve">Ukupni EU proračun projekta Fakulteta iznosi 33.185 EUR, projekt je trajao od 1.01.2023. do 30.12.2024. godine. U 2025. godini planirani su rashodi u visini od 1.273 EUR, koji se odnose na rashode za zaposlene iz prosinca 2024. godine isplaćene u siječnju 2025.godine. Vodeći partner na projektu bio je </w:t>
      </w:r>
      <w:proofErr w:type="spellStart"/>
      <w:r w:rsidRPr="00A9218A">
        <w:rPr>
          <w:rFonts w:ascii="Times New Roman" w:hAnsi="Times New Roman" w:cs="Times New Roman"/>
        </w:rPr>
        <w:t>Gölcük</w:t>
      </w:r>
      <w:proofErr w:type="spellEnd"/>
      <w:r w:rsidRPr="00A9218A">
        <w:rPr>
          <w:rFonts w:ascii="Times New Roman" w:hAnsi="Times New Roman" w:cs="Times New Roman"/>
        </w:rPr>
        <w:t xml:space="preserve"> </w:t>
      </w:r>
      <w:proofErr w:type="spellStart"/>
      <w:r w:rsidRPr="00A9218A">
        <w:rPr>
          <w:rFonts w:ascii="Times New Roman" w:hAnsi="Times New Roman" w:cs="Times New Roman"/>
        </w:rPr>
        <w:t>Sehit</w:t>
      </w:r>
      <w:proofErr w:type="spellEnd"/>
      <w:r w:rsidRPr="00A9218A">
        <w:rPr>
          <w:rFonts w:ascii="Times New Roman" w:hAnsi="Times New Roman" w:cs="Times New Roman"/>
        </w:rPr>
        <w:t xml:space="preserve"> </w:t>
      </w:r>
      <w:proofErr w:type="spellStart"/>
      <w:r w:rsidRPr="00A9218A">
        <w:rPr>
          <w:rFonts w:ascii="Times New Roman" w:hAnsi="Times New Roman" w:cs="Times New Roman"/>
        </w:rPr>
        <w:t>Volkan</w:t>
      </w:r>
      <w:proofErr w:type="spellEnd"/>
      <w:r w:rsidRPr="00A9218A">
        <w:rPr>
          <w:rFonts w:ascii="Times New Roman" w:hAnsi="Times New Roman" w:cs="Times New Roman"/>
        </w:rPr>
        <w:t xml:space="preserve"> </w:t>
      </w:r>
      <w:proofErr w:type="spellStart"/>
      <w:r w:rsidRPr="00A9218A">
        <w:rPr>
          <w:rFonts w:ascii="Times New Roman" w:hAnsi="Times New Roman" w:cs="Times New Roman"/>
        </w:rPr>
        <w:t>Tantürk</w:t>
      </w:r>
      <w:proofErr w:type="spellEnd"/>
      <w:r w:rsidRPr="00A9218A">
        <w:rPr>
          <w:rFonts w:ascii="Times New Roman" w:hAnsi="Times New Roman" w:cs="Times New Roman"/>
        </w:rPr>
        <w:t xml:space="preserve"> MTAL iz Turske, prijenos sredstava ide preko Sveučilišta u Rijeci, te je projekt planiran na izvoru 51-Pomoći. </w:t>
      </w:r>
    </w:p>
    <w:p w14:paraId="709F4E13" w14:textId="77777777" w:rsidR="009F2DB0" w:rsidRPr="00A9218A" w:rsidRDefault="009F2DB0" w:rsidP="009F2DB0">
      <w:pPr>
        <w:spacing w:before="120" w:after="120" w:line="240" w:lineRule="auto"/>
        <w:jc w:val="both"/>
        <w:rPr>
          <w:rFonts w:ascii="Times New Roman" w:hAnsi="Times New Roman" w:cs="Times New Roman"/>
        </w:rPr>
      </w:pPr>
    </w:p>
    <w:p w14:paraId="2A8310D6" w14:textId="77777777" w:rsidR="009F2DB0" w:rsidRDefault="009F2DB0" w:rsidP="005D7856">
      <w:pPr>
        <w:spacing w:before="120" w:after="120" w:line="240" w:lineRule="auto"/>
        <w:jc w:val="both"/>
        <w:rPr>
          <w:rFonts w:ascii="Times New Roman" w:hAnsi="Times New Roman" w:cs="Times New Roman"/>
          <w:b/>
        </w:rPr>
      </w:pPr>
      <w:r w:rsidRPr="00F32DD5">
        <w:rPr>
          <w:rFonts w:ascii="Times New Roman" w:hAnsi="Times New Roman" w:cs="Times New Roman"/>
          <w:b/>
        </w:rPr>
        <w:t xml:space="preserve">A679072. Novi </w:t>
      </w:r>
      <w:proofErr w:type="spellStart"/>
      <w:r w:rsidRPr="00F32DD5">
        <w:rPr>
          <w:rFonts w:ascii="Times New Roman" w:hAnsi="Times New Roman" w:cs="Times New Roman"/>
          <w:b/>
        </w:rPr>
        <w:t>podprojekt</w:t>
      </w:r>
      <w:proofErr w:type="spellEnd"/>
      <w:r w:rsidRPr="00F32DD5">
        <w:rPr>
          <w:rFonts w:ascii="Times New Roman" w:hAnsi="Times New Roman" w:cs="Times New Roman"/>
          <w:b/>
        </w:rPr>
        <w:t xml:space="preserve"> (</w:t>
      </w:r>
      <w:r w:rsidRPr="009F2DB0">
        <w:rPr>
          <w:rFonts w:ascii="Times New Roman" w:hAnsi="Times New Roman" w:cs="Times New Roman"/>
          <w:b/>
        </w:rPr>
        <w:t>Integrirani teritorijalni program 2021.-2027.</w:t>
      </w:r>
      <w:r w:rsidRPr="00F32DD5">
        <w:rPr>
          <w:rFonts w:ascii="Times New Roman" w:hAnsi="Times New Roman" w:cs="Times New Roman"/>
          <w:b/>
        </w:rPr>
        <w:t xml:space="preserve">) </w:t>
      </w:r>
      <w:proofErr w:type="spellStart"/>
      <w:r w:rsidRPr="009F2DB0">
        <w:rPr>
          <w:rFonts w:ascii="Times New Roman" w:hAnsi="Times New Roman" w:cs="Times New Roman"/>
          <w:b/>
        </w:rPr>
        <w:t>PortEMS</w:t>
      </w:r>
      <w:proofErr w:type="spellEnd"/>
      <w:r w:rsidRPr="009F2DB0">
        <w:rPr>
          <w:rFonts w:ascii="Times New Roman" w:hAnsi="Times New Roman" w:cs="Times New Roman"/>
          <w:b/>
        </w:rPr>
        <w:t xml:space="preserve"> - Konvergentni IT-OT sustav upravljanja energijom (EMS) za tranziciju lučkih zajednica u pametna </w:t>
      </w:r>
      <w:proofErr w:type="spellStart"/>
      <w:r w:rsidRPr="009F2DB0">
        <w:rPr>
          <w:rFonts w:ascii="Times New Roman" w:hAnsi="Times New Roman" w:cs="Times New Roman"/>
          <w:b/>
        </w:rPr>
        <w:t>niskougljična</w:t>
      </w:r>
      <w:proofErr w:type="spellEnd"/>
      <w:r w:rsidRPr="009F2DB0">
        <w:rPr>
          <w:rFonts w:ascii="Times New Roman" w:hAnsi="Times New Roman" w:cs="Times New Roman"/>
          <w:b/>
        </w:rPr>
        <w:t xml:space="preserve"> energetska čvorišta - IP.1.1.03.0070 </w:t>
      </w:r>
    </w:p>
    <w:p w14:paraId="0129A4CF" w14:textId="77777777" w:rsidR="00A9218A" w:rsidRDefault="00A9218A" w:rsidP="00A9218A">
      <w:pPr>
        <w:spacing w:after="0" w:line="240" w:lineRule="auto"/>
        <w:jc w:val="both"/>
        <w:rPr>
          <w:rFonts w:ascii="Times New Roman" w:hAnsi="Times New Roman" w:cs="Times New Roman"/>
        </w:rPr>
      </w:pPr>
      <w:r w:rsidRPr="00A9218A">
        <w:rPr>
          <w:rFonts w:ascii="Times New Roman" w:hAnsi="Times New Roman" w:cs="Times New Roman"/>
        </w:rPr>
        <w:t xml:space="preserve">Cilj projekta </w:t>
      </w:r>
      <w:proofErr w:type="spellStart"/>
      <w:r w:rsidRPr="00A9218A">
        <w:rPr>
          <w:rFonts w:ascii="Times New Roman" w:hAnsi="Times New Roman" w:cs="Times New Roman"/>
        </w:rPr>
        <w:t>PortEMS</w:t>
      </w:r>
      <w:proofErr w:type="spellEnd"/>
      <w:r w:rsidRPr="00A9218A">
        <w:rPr>
          <w:rFonts w:ascii="Times New Roman" w:hAnsi="Times New Roman" w:cs="Times New Roman"/>
        </w:rPr>
        <w:t xml:space="preserve"> je razviti sveobuhvatno rješenje pametnog centraliziranog sustava nadzora i upravljanja energetskim podsustavima lučkih zajednica - </w:t>
      </w:r>
      <w:proofErr w:type="spellStart"/>
      <w:r w:rsidRPr="00A9218A">
        <w:rPr>
          <w:rFonts w:ascii="Times New Roman" w:hAnsi="Times New Roman" w:cs="Times New Roman"/>
        </w:rPr>
        <w:t>EMS.Integrator</w:t>
      </w:r>
      <w:proofErr w:type="spellEnd"/>
      <w:r w:rsidRPr="00A9218A">
        <w:rPr>
          <w:rFonts w:ascii="Times New Roman" w:hAnsi="Times New Roman" w:cs="Times New Roman"/>
        </w:rPr>
        <w:t xml:space="preserve">, koji će imati funkcionalnosti adaptivnog optimiziranja energije te povezivanja i dijeljenja ključnih podataka različitih energetskih podsustava na osnovi integracije IT u OT u cilju tranzicije lučkih zajednica u </w:t>
      </w:r>
      <w:proofErr w:type="spellStart"/>
      <w:r w:rsidRPr="00A9218A">
        <w:rPr>
          <w:rFonts w:ascii="Times New Roman" w:hAnsi="Times New Roman" w:cs="Times New Roman"/>
        </w:rPr>
        <w:t>niskougljična</w:t>
      </w:r>
      <w:proofErr w:type="spellEnd"/>
      <w:r w:rsidRPr="00A9218A">
        <w:rPr>
          <w:rFonts w:ascii="Times New Roman" w:hAnsi="Times New Roman" w:cs="Times New Roman"/>
        </w:rPr>
        <w:t xml:space="preserve"> energetska čvorišta.</w:t>
      </w:r>
    </w:p>
    <w:p w14:paraId="35A43C1E" w14:textId="77777777" w:rsidR="00A9218A" w:rsidRPr="00F32DD5" w:rsidRDefault="00A9218A" w:rsidP="00A9218A">
      <w:pPr>
        <w:spacing w:after="0" w:line="240" w:lineRule="auto"/>
        <w:jc w:val="both"/>
        <w:rPr>
          <w:rFonts w:ascii="Times New Roman" w:hAnsi="Times New Roman" w:cs="Times New Roman"/>
        </w:rPr>
      </w:pPr>
      <w:r w:rsidRPr="00F32DD5">
        <w:rPr>
          <w:rFonts w:ascii="Times New Roman" w:hAnsi="Times New Roman" w:cs="Times New Roman"/>
        </w:rPr>
        <w:t xml:space="preserve">Ukupni EU proračun projekta Fakulteta iznosi </w:t>
      </w:r>
      <w:r>
        <w:rPr>
          <w:rFonts w:ascii="Times New Roman" w:hAnsi="Times New Roman" w:cs="Times New Roman"/>
        </w:rPr>
        <w:t>390.383</w:t>
      </w:r>
      <w:r w:rsidRPr="00F32DD5">
        <w:rPr>
          <w:rFonts w:ascii="Times New Roman" w:hAnsi="Times New Roman" w:cs="Times New Roman"/>
        </w:rPr>
        <w:t xml:space="preserve"> EUR, projekt traje od 1.</w:t>
      </w:r>
      <w:r>
        <w:rPr>
          <w:rFonts w:ascii="Times New Roman" w:hAnsi="Times New Roman" w:cs="Times New Roman"/>
        </w:rPr>
        <w:t>11</w:t>
      </w:r>
      <w:r w:rsidRPr="00F32DD5">
        <w:rPr>
          <w:rFonts w:ascii="Times New Roman" w:hAnsi="Times New Roman" w:cs="Times New Roman"/>
        </w:rPr>
        <w:t>.2024. do 31.</w:t>
      </w:r>
      <w:r>
        <w:rPr>
          <w:rFonts w:ascii="Times New Roman" w:hAnsi="Times New Roman" w:cs="Times New Roman"/>
        </w:rPr>
        <w:t>10</w:t>
      </w:r>
      <w:r w:rsidRPr="00F32DD5">
        <w:rPr>
          <w:rFonts w:ascii="Times New Roman" w:hAnsi="Times New Roman" w:cs="Times New Roman"/>
        </w:rPr>
        <w:t>.202</w:t>
      </w:r>
      <w:r>
        <w:rPr>
          <w:rFonts w:ascii="Times New Roman" w:hAnsi="Times New Roman" w:cs="Times New Roman"/>
        </w:rPr>
        <w:t>7</w:t>
      </w:r>
      <w:r w:rsidRPr="00F32DD5">
        <w:rPr>
          <w:rFonts w:ascii="Times New Roman" w:hAnsi="Times New Roman" w:cs="Times New Roman"/>
        </w:rPr>
        <w:t xml:space="preserve">. godine. U 2025. godini planirani su rashodi u visini od </w:t>
      </w:r>
      <w:r>
        <w:rPr>
          <w:rFonts w:ascii="Times New Roman" w:hAnsi="Times New Roman" w:cs="Times New Roman"/>
        </w:rPr>
        <w:t>143.700</w:t>
      </w:r>
      <w:r w:rsidRPr="00F32DD5">
        <w:rPr>
          <w:rFonts w:ascii="Times New Roman" w:hAnsi="Times New Roman" w:cs="Times New Roman"/>
        </w:rPr>
        <w:t xml:space="preserve"> EUR  koji se odnose na troškove osoblja i  službena putovanja. Vodeći partner na projektu je</w:t>
      </w:r>
      <w:r>
        <w:rPr>
          <w:rFonts w:ascii="Times New Roman" w:hAnsi="Times New Roman" w:cs="Times New Roman"/>
        </w:rPr>
        <w:t xml:space="preserve"> tvrtka</w:t>
      </w:r>
      <w:r w:rsidRPr="00F32DD5">
        <w:rPr>
          <w:rFonts w:ascii="Times New Roman" w:hAnsi="Times New Roman" w:cs="Times New Roman"/>
        </w:rPr>
        <w:t xml:space="preserve"> </w:t>
      </w:r>
      <w:proofErr w:type="spellStart"/>
      <w:r>
        <w:rPr>
          <w:rFonts w:ascii="Times New Roman" w:hAnsi="Times New Roman" w:cs="Times New Roman"/>
        </w:rPr>
        <w:t>Jatro</w:t>
      </w:r>
      <w:proofErr w:type="spellEnd"/>
      <w:r>
        <w:rPr>
          <w:rFonts w:ascii="Times New Roman" w:hAnsi="Times New Roman" w:cs="Times New Roman"/>
        </w:rPr>
        <w:t xml:space="preserve"> d.o.o.</w:t>
      </w:r>
      <w:r w:rsidRPr="00F32DD5">
        <w:rPr>
          <w:rFonts w:ascii="Times New Roman" w:hAnsi="Times New Roman" w:cs="Times New Roman"/>
        </w:rPr>
        <w:t xml:space="preserve"> , te je projekt planiran na izvoru </w:t>
      </w:r>
      <w:r>
        <w:rPr>
          <w:rFonts w:ascii="Times New Roman" w:hAnsi="Times New Roman" w:cs="Times New Roman"/>
        </w:rPr>
        <w:t>61</w:t>
      </w:r>
      <w:r w:rsidRPr="00F32DD5">
        <w:rPr>
          <w:rFonts w:ascii="Times New Roman" w:hAnsi="Times New Roman" w:cs="Times New Roman"/>
        </w:rPr>
        <w:t xml:space="preserve"> – </w:t>
      </w:r>
      <w:r>
        <w:rPr>
          <w:rFonts w:ascii="Times New Roman" w:hAnsi="Times New Roman" w:cs="Times New Roman"/>
        </w:rPr>
        <w:t>Donacije</w:t>
      </w:r>
      <w:r w:rsidRPr="00F32DD5">
        <w:rPr>
          <w:rFonts w:ascii="Times New Roman" w:hAnsi="Times New Roman" w:cs="Times New Roman"/>
        </w:rPr>
        <w:t>.</w:t>
      </w:r>
    </w:p>
    <w:p w14:paraId="78A31719" w14:textId="77777777" w:rsidR="00A9218A" w:rsidRDefault="00A9218A" w:rsidP="00A9218A">
      <w:pPr>
        <w:spacing w:before="120" w:after="120" w:line="240" w:lineRule="auto"/>
        <w:jc w:val="both"/>
        <w:rPr>
          <w:rFonts w:ascii="Times New Roman" w:hAnsi="Times New Roman" w:cs="Times New Roman"/>
        </w:rPr>
      </w:pPr>
      <w:r w:rsidRPr="00F32DD5">
        <w:rPr>
          <w:rFonts w:ascii="Times New Roman" w:hAnsi="Times New Roman" w:cs="Times New Roman"/>
          <w:b/>
        </w:rPr>
        <w:t xml:space="preserve">A679072. Novi </w:t>
      </w:r>
      <w:proofErr w:type="spellStart"/>
      <w:r w:rsidRPr="00F32DD5">
        <w:rPr>
          <w:rFonts w:ascii="Times New Roman" w:hAnsi="Times New Roman" w:cs="Times New Roman"/>
          <w:b/>
        </w:rPr>
        <w:t>podprojekt</w:t>
      </w:r>
      <w:proofErr w:type="spellEnd"/>
      <w:r w:rsidRPr="00F32DD5">
        <w:rPr>
          <w:rFonts w:ascii="Times New Roman" w:hAnsi="Times New Roman" w:cs="Times New Roman"/>
          <w:b/>
        </w:rPr>
        <w:t xml:space="preserve"> (</w:t>
      </w:r>
      <w:r w:rsidRPr="009F2DB0">
        <w:rPr>
          <w:rFonts w:ascii="Times New Roman" w:hAnsi="Times New Roman" w:cs="Times New Roman"/>
          <w:b/>
        </w:rPr>
        <w:t>Integrirani teritorijalni program 2021.-2027.</w:t>
      </w:r>
      <w:r w:rsidRPr="00F32DD5">
        <w:rPr>
          <w:rFonts w:ascii="Times New Roman" w:hAnsi="Times New Roman" w:cs="Times New Roman"/>
          <w:b/>
        </w:rPr>
        <w:t xml:space="preserve">) </w:t>
      </w:r>
      <w:proofErr w:type="spellStart"/>
      <w:r w:rsidRPr="00A9218A">
        <w:rPr>
          <w:rFonts w:ascii="Times New Roman" w:hAnsi="Times New Roman" w:cs="Times New Roman"/>
          <w:b/>
        </w:rPr>
        <w:t>PBMSense</w:t>
      </w:r>
      <w:proofErr w:type="spellEnd"/>
      <w:r w:rsidRPr="00A9218A">
        <w:rPr>
          <w:rFonts w:ascii="Times New Roman" w:hAnsi="Times New Roman" w:cs="Times New Roman"/>
          <w:b/>
        </w:rPr>
        <w:t xml:space="preserve"> – istraživanje i razvoj inovativnih proizvoda za održivo i konkurentno brodarstvo – IP.1.1.03.0080 </w:t>
      </w:r>
      <w:bookmarkStart w:id="40" w:name="_Hlk210121006"/>
      <w:r w:rsidRPr="00A9218A">
        <w:rPr>
          <w:rFonts w:ascii="Times New Roman" w:hAnsi="Times New Roman" w:cs="Times New Roman"/>
        </w:rPr>
        <w:t xml:space="preserve">Cilj projekta je kroz suradnju SPIN konzorcija razviti dva globalno inovativna proizvoda spremna za komercijalizaciju za brodarske kompanije. Aktivnosti projekta uključuju aktivnosti istraživanja i razvoja (industrijsko istraživanje, eksperimentalni razvoj, studije izvedivosti), ulaganje u infrastrukturu za testiranje i eksperimentiranje, upravljanje projektom te aktivnosti promidžbe i vidljivosti. </w:t>
      </w:r>
    </w:p>
    <w:p w14:paraId="23BA1B56" w14:textId="77777777" w:rsidR="00A9218A" w:rsidRPr="00F32DD5" w:rsidRDefault="00A9218A" w:rsidP="00A9218A">
      <w:pPr>
        <w:spacing w:before="120" w:after="120" w:line="240" w:lineRule="auto"/>
        <w:jc w:val="both"/>
        <w:rPr>
          <w:rFonts w:ascii="Times New Roman" w:hAnsi="Times New Roman" w:cs="Times New Roman"/>
        </w:rPr>
      </w:pPr>
      <w:bookmarkStart w:id="41" w:name="_Hlk210120671"/>
      <w:r w:rsidRPr="00F32DD5">
        <w:rPr>
          <w:rFonts w:ascii="Times New Roman" w:hAnsi="Times New Roman" w:cs="Times New Roman"/>
        </w:rPr>
        <w:t xml:space="preserve">Ukupni EU proračun projekta Fakulteta iznosi </w:t>
      </w:r>
      <w:r>
        <w:rPr>
          <w:rFonts w:ascii="Times New Roman" w:hAnsi="Times New Roman" w:cs="Times New Roman"/>
        </w:rPr>
        <w:t>86.230</w:t>
      </w:r>
      <w:r w:rsidRPr="00F32DD5">
        <w:rPr>
          <w:rFonts w:ascii="Times New Roman" w:hAnsi="Times New Roman" w:cs="Times New Roman"/>
        </w:rPr>
        <w:t xml:space="preserve"> EUR, projekt traje od 1.</w:t>
      </w:r>
      <w:r>
        <w:rPr>
          <w:rFonts w:ascii="Times New Roman" w:hAnsi="Times New Roman" w:cs="Times New Roman"/>
        </w:rPr>
        <w:t>03</w:t>
      </w:r>
      <w:r w:rsidRPr="00F32DD5">
        <w:rPr>
          <w:rFonts w:ascii="Times New Roman" w:hAnsi="Times New Roman" w:cs="Times New Roman"/>
        </w:rPr>
        <w:t>.202</w:t>
      </w:r>
      <w:r>
        <w:rPr>
          <w:rFonts w:ascii="Times New Roman" w:hAnsi="Times New Roman" w:cs="Times New Roman"/>
        </w:rPr>
        <w:t>5</w:t>
      </w:r>
      <w:r w:rsidRPr="00F32DD5">
        <w:rPr>
          <w:rFonts w:ascii="Times New Roman" w:hAnsi="Times New Roman" w:cs="Times New Roman"/>
        </w:rPr>
        <w:t>. do 31.</w:t>
      </w:r>
      <w:r>
        <w:rPr>
          <w:rFonts w:ascii="Times New Roman" w:hAnsi="Times New Roman" w:cs="Times New Roman"/>
        </w:rPr>
        <w:t>08</w:t>
      </w:r>
      <w:r w:rsidRPr="00F32DD5">
        <w:rPr>
          <w:rFonts w:ascii="Times New Roman" w:hAnsi="Times New Roman" w:cs="Times New Roman"/>
        </w:rPr>
        <w:t>.202</w:t>
      </w:r>
      <w:r>
        <w:rPr>
          <w:rFonts w:ascii="Times New Roman" w:hAnsi="Times New Roman" w:cs="Times New Roman"/>
        </w:rPr>
        <w:t>7</w:t>
      </w:r>
      <w:r w:rsidRPr="00F32DD5">
        <w:rPr>
          <w:rFonts w:ascii="Times New Roman" w:hAnsi="Times New Roman" w:cs="Times New Roman"/>
        </w:rPr>
        <w:t xml:space="preserve">. godine. U 2025. godini planirani su rashodi u visini od </w:t>
      </w:r>
      <w:r>
        <w:rPr>
          <w:rFonts w:ascii="Times New Roman" w:hAnsi="Times New Roman" w:cs="Times New Roman"/>
        </w:rPr>
        <w:t>11.950</w:t>
      </w:r>
      <w:r w:rsidRPr="00F32DD5">
        <w:rPr>
          <w:rFonts w:ascii="Times New Roman" w:hAnsi="Times New Roman" w:cs="Times New Roman"/>
        </w:rPr>
        <w:t xml:space="preserve"> EUR  koji se odnose na troškove osoblja i  službena putovanja. Vodeći partner na projektu je </w:t>
      </w:r>
      <w:r>
        <w:rPr>
          <w:rFonts w:ascii="Times New Roman" w:hAnsi="Times New Roman" w:cs="Times New Roman"/>
        </w:rPr>
        <w:t>tvrtka Popravak brodskih motora d.o.o.</w:t>
      </w:r>
      <w:r w:rsidRPr="00F32DD5">
        <w:rPr>
          <w:rFonts w:ascii="Times New Roman" w:hAnsi="Times New Roman" w:cs="Times New Roman"/>
        </w:rPr>
        <w:t xml:space="preserve"> , te je projekt planiran na izvoru </w:t>
      </w:r>
      <w:r>
        <w:rPr>
          <w:rFonts w:ascii="Times New Roman" w:hAnsi="Times New Roman" w:cs="Times New Roman"/>
        </w:rPr>
        <w:t>61</w:t>
      </w:r>
      <w:r w:rsidRPr="00F32DD5">
        <w:rPr>
          <w:rFonts w:ascii="Times New Roman" w:hAnsi="Times New Roman" w:cs="Times New Roman"/>
        </w:rPr>
        <w:t xml:space="preserve"> – </w:t>
      </w:r>
      <w:r w:rsidR="006C2A6C">
        <w:rPr>
          <w:rFonts w:ascii="Times New Roman" w:hAnsi="Times New Roman" w:cs="Times New Roman"/>
        </w:rPr>
        <w:t>Donacije</w:t>
      </w:r>
      <w:r w:rsidRPr="00F32DD5">
        <w:rPr>
          <w:rFonts w:ascii="Times New Roman" w:hAnsi="Times New Roman" w:cs="Times New Roman"/>
        </w:rPr>
        <w:t>.</w:t>
      </w:r>
    </w:p>
    <w:bookmarkEnd w:id="40"/>
    <w:bookmarkEnd w:id="41"/>
    <w:p w14:paraId="35B77275" w14:textId="77777777" w:rsidR="009F2DB0" w:rsidRDefault="009F2DB0" w:rsidP="005D7856">
      <w:pPr>
        <w:spacing w:before="120" w:after="120" w:line="240" w:lineRule="auto"/>
        <w:jc w:val="both"/>
        <w:rPr>
          <w:rFonts w:ascii="Times New Roman" w:hAnsi="Times New Roman" w:cs="Times New Roman"/>
          <w:b/>
        </w:rPr>
      </w:pPr>
    </w:p>
    <w:p w14:paraId="59AEBF87" w14:textId="77777777" w:rsidR="00EA7635" w:rsidRDefault="009F2DB0" w:rsidP="005D7856">
      <w:pPr>
        <w:spacing w:before="120" w:after="120" w:line="240" w:lineRule="auto"/>
        <w:jc w:val="both"/>
        <w:rPr>
          <w:rFonts w:ascii="Times New Roman" w:hAnsi="Times New Roman" w:cs="Times New Roman"/>
          <w:b/>
        </w:rPr>
      </w:pPr>
      <w:r w:rsidRPr="00F32DD5">
        <w:rPr>
          <w:rFonts w:ascii="Times New Roman" w:hAnsi="Times New Roman" w:cs="Times New Roman"/>
          <w:b/>
        </w:rPr>
        <w:t xml:space="preserve">A679072. Novi </w:t>
      </w:r>
      <w:proofErr w:type="spellStart"/>
      <w:r w:rsidRPr="00F32DD5">
        <w:rPr>
          <w:rFonts w:ascii="Times New Roman" w:hAnsi="Times New Roman" w:cs="Times New Roman"/>
          <w:b/>
        </w:rPr>
        <w:t>podprojekt</w:t>
      </w:r>
      <w:proofErr w:type="spellEnd"/>
      <w:r w:rsidRPr="00F32DD5">
        <w:rPr>
          <w:rFonts w:ascii="Times New Roman" w:hAnsi="Times New Roman" w:cs="Times New Roman"/>
          <w:b/>
        </w:rPr>
        <w:t xml:space="preserve"> (</w:t>
      </w:r>
      <w:proofErr w:type="spellStart"/>
      <w:r w:rsidRPr="00F32DD5">
        <w:rPr>
          <w:rFonts w:ascii="Times New Roman" w:hAnsi="Times New Roman" w:cs="Times New Roman"/>
          <w:b/>
        </w:rPr>
        <w:t>Interreg</w:t>
      </w:r>
      <w:proofErr w:type="spellEnd"/>
      <w:r w:rsidRPr="00F32DD5">
        <w:rPr>
          <w:rFonts w:ascii="Times New Roman" w:hAnsi="Times New Roman" w:cs="Times New Roman"/>
          <w:b/>
        </w:rPr>
        <w:t xml:space="preserve"> VI A </w:t>
      </w:r>
      <w:proofErr w:type="spellStart"/>
      <w:r w:rsidRPr="00F32DD5">
        <w:rPr>
          <w:rFonts w:ascii="Times New Roman" w:hAnsi="Times New Roman" w:cs="Times New Roman"/>
          <w:b/>
        </w:rPr>
        <w:t>Italy</w:t>
      </w:r>
      <w:proofErr w:type="spellEnd"/>
      <w:r w:rsidRPr="00F32DD5">
        <w:rPr>
          <w:rFonts w:ascii="Times New Roman" w:hAnsi="Times New Roman" w:cs="Times New Roman"/>
          <w:b/>
        </w:rPr>
        <w:t xml:space="preserve">-Croatia CBC </w:t>
      </w:r>
      <w:proofErr w:type="spellStart"/>
      <w:r w:rsidRPr="00F32DD5">
        <w:rPr>
          <w:rFonts w:ascii="Times New Roman" w:hAnsi="Times New Roman" w:cs="Times New Roman"/>
          <w:b/>
        </w:rPr>
        <w:t>Programme</w:t>
      </w:r>
      <w:proofErr w:type="spellEnd"/>
      <w:r w:rsidRPr="00F32DD5">
        <w:rPr>
          <w:rFonts w:ascii="Times New Roman" w:hAnsi="Times New Roman" w:cs="Times New Roman"/>
          <w:b/>
        </w:rPr>
        <w:t xml:space="preserve"> 2021-2027) </w:t>
      </w:r>
      <w:r w:rsidR="00EA7635" w:rsidRPr="00A9218A">
        <w:rPr>
          <w:rFonts w:ascii="Times New Roman" w:hAnsi="Times New Roman" w:cs="Times New Roman"/>
          <w:b/>
        </w:rPr>
        <w:t>PRESPORT (</w:t>
      </w:r>
      <w:proofErr w:type="spellStart"/>
      <w:r w:rsidR="00EA7635" w:rsidRPr="00A9218A">
        <w:rPr>
          <w:rFonts w:ascii="Times New Roman" w:hAnsi="Times New Roman" w:cs="Times New Roman"/>
          <w:b/>
        </w:rPr>
        <w:t>PRomoting</w:t>
      </w:r>
      <w:proofErr w:type="spellEnd"/>
      <w:r w:rsidR="00EA7635" w:rsidRPr="00A9218A">
        <w:rPr>
          <w:rFonts w:ascii="Times New Roman" w:hAnsi="Times New Roman" w:cs="Times New Roman"/>
          <w:b/>
        </w:rPr>
        <w:t xml:space="preserve"> </w:t>
      </w:r>
      <w:proofErr w:type="spellStart"/>
      <w:r w:rsidR="00EA7635" w:rsidRPr="00A9218A">
        <w:rPr>
          <w:rFonts w:ascii="Times New Roman" w:hAnsi="Times New Roman" w:cs="Times New Roman"/>
          <w:b/>
        </w:rPr>
        <w:t>grEen</w:t>
      </w:r>
      <w:proofErr w:type="spellEnd"/>
      <w:r w:rsidR="00EA7635" w:rsidRPr="00A9218A">
        <w:rPr>
          <w:rFonts w:ascii="Times New Roman" w:hAnsi="Times New Roman" w:cs="Times New Roman"/>
          <w:b/>
        </w:rPr>
        <w:t xml:space="preserve"> </w:t>
      </w:r>
      <w:proofErr w:type="spellStart"/>
      <w:r w:rsidR="00EA7635" w:rsidRPr="00A9218A">
        <w:rPr>
          <w:rFonts w:ascii="Times New Roman" w:hAnsi="Times New Roman" w:cs="Times New Roman"/>
          <w:b/>
        </w:rPr>
        <w:t>and</w:t>
      </w:r>
      <w:proofErr w:type="spellEnd"/>
      <w:r w:rsidR="00EA7635" w:rsidRPr="00A9218A">
        <w:rPr>
          <w:rFonts w:ascii="Times New Roman" w:hAnsi="Times New Roman" w:cs="Times New Roman"/>
          <w:b/>
        </w:rPr>
        <w:t xml:space="preserve"> Smart PORT </w:t>
      </w:r>
      <w:proofErr w:type="spellStart"/>
      <w:r w:rsidR="00EA7635" w:rsidRPr="00A9218A">
        <w:rPr>
          <w:rFonts w:ascii="Times New Roman" w:hAnsi="Times New Roman" w:cs="Times New Roman"/>
          <w:b/>
        </w:rPr>
        <w:t>hubs</w:t>
      </w:r>
      <w:proofErr w:type="spellEnd"/>
      <w:r w:rsidR="00EA7635" w:rsidRPr="00A9218A">
        <w:rPr>
          <w:rFonts w:ascii="Times New Roman" w:hAnsi="Times New Roman" w:cs="Times New Roman"/>
          <w:b/>
        </w:rPr>
        <w:t xml:space="preserve"> </w:t>
      </w:r>
      <w:proofErr w:type="spellStart"/>
      <w:r w:rsidR="00EA7635" w:rsidRPr="00A9218A">
        <w:rPr>
          <w:rFonts w:ascii="Times New Roman" w:hAnsi="Times New Roman" w:cs="Times New Roman"/>
          <w:b/>
        </w:rPr>
        <w:t>in</w:t>
      </w:r>
      <w:proofErr w:type="spellEnd"/>
      <w:r w:rsidR="00EA7635" w:rsidRPr="00A9218A">
        <w:rPr>
          <w:rFonts w:ascii="Times New Roman" w:hAnsi="Times New Roman" w:cs="Times New Roman"/>
          <w:b/>
        </w:rPr>
        <w:t xml:space="preserve"> </w:t>
      </w:r>
      <w:proofErr w:type="spellStart"/>
      <w:r w:rsidR="00EA7635" w:rsidRPr="00A9218A">
        <w:rPr>
          <w:rFonts w:ascii="Times New Roman" w:hAnsi="Times New Roman" w:cs="Times New Roman"/>
          <w:b/>
        </w:rPr>
        <w:t>the</w:t>
      </w:r>
      <w:proofErr w:type="spellEnd"/>
      <w:r w:rsidR="00EA7635" w:rsidRPr="00A9218A">
        <w:rPr>
          <w:rFonts w:ascii="Times New Roman" w:hAnsi="Times New Roman" w:cs="Times New Roman"/>
          <w:b/>
        </w:rPr>
        <w:t xml:space="preserve"> Adriatic </w:t>
      </w:r>
      <w:proofErr w:type="spellStart"/>
      <w:r w:rsidR="00EA7635" w:rsidRPr="00A9218A">
        <w:rPr>
          <w:rFonts w:ascii="Times New Roman" w:hAnsi="Times New Roman" w:cs="Times New Roman"/>
          <w:b/>
        </w:rPr>
        <w:t>Sea</w:t>
      </w:r>
      <w:proofErr w:type="spellEnd"/>
      <w:r w:rsidR="00EA7635" w:rsidRPr="00A9218A">
        <w:rPr>
          <w:rFonts w:ascii="Times New Roman" w:hAnsi="Times New Roman" w:cs="Times New Roman"/>
          <w:b/>
        </w:rPr>
        <w:t>)</w:t>
      </w:r>
    </w:p>
    <w:p w14:paraId="1FF693C2" w14:textId="77777777" w:rsidR="009F2DB0" w:rsidRDefault="00A9218A" w:rsidP="005D7856">
      <w:pPr>
        <w:spacing w:before="120" w:after="120" w:line="240" w:lineRule="auto"/>
        <w:jc w:val="both"/>
        <w:rPr>
          <w:rFonts w:ascii="Times New Roman" w:hAnsi="Times New Roman" w:cs="Times New Roman"/>
        </w:rPr>
      </w:pPr>
      <w:r w:rsidRPr="00A9218A">
        <w:rPr>
          <w:rFonts w:ascii="Times New Roman" w:hAnsi="Times New Roman" w:cs="Times New Roman"/>
        </w:rPr>
        <w:t>PRESPORT je prekogranična inicijativa sufinancirana sredstvima Europske unije, usmjerena na poticanje zelene i digitalne transformacije luka u Italiji i Hrvatskoj. Kroz snažnu suradnju javnih vlasti, lučkih operatera i logističkih dionika, PRESPORT promiče ugljičnu neutralnost i digitalne inovacije, s ciljem da jadranske luke postanu učinkovitije, otpornije i održivije.</w:t>
      </w:r>
    </w:p>
    <w:p w14:paraId="518F3AAA" w14:textId="77777777" w:rsidR="00A9218A" w:rsidRPr="00F32DD5" w:rsidRDefault="00A9218A" w:rsidP="00A9218A">
      <w:pPr>
        <w:spacing w:before="120" w:after="120" w:line="240" w:lineRule="auto"/>
        <w:jc w:val="both"/>
        <w:rPr>
          <w:rFonts w:ascii="Times New Roman" w:hAnsi="Times New Roman" w:cs="Times New Roman"/>
        </w:rPr>
      </w:pPr>
      <w:r w:rsidRPr="00F32DD5">
        <w:rPr>
          <w:rFonts w:ascii="Times New Roman" w:hAnsi="Times New Roman" w:cs="Times New Roman"/>
        </w:rPr>
        <w:t xml:space="preserve">Ukupni EU proračun projekta Fakulteta iznosi </w:t>
      </w:r>
      <w:r>
        <w:rPr>
          <w:rFonts w:ascii="Times New Roman" w:hAnsi="Times New Roman" w:cs="Times New Roman"/>
        </w:rPr>
        <w:t>407.005</w:t>
      </w:r>
      <w:r w:rsidRPr="00F32DD5">
        <w:rPr>
          <w:rFonts w:ascii="Times New Roman" w:hAnsi="Times New Roman" w:cs="Times New Roman"/>
        </w:rPr>
        <w:t xml:space="preserve"> EUR, projekt traje od 1.</w:t>
      </w:r>
      <w:r>
        <w:rPr>
          <w:rFonts w:ascii="Times New Roman" w:hAnsi="Times New Roman" w:cs="Times New Roman"/>
        </w:rPr>
        <w:t>07</w:t>
      </w:r>
      <w:r w:rsidRPr="00F32DD5">
        <w:rPr>
          <w:rFonts w:ascii="Times New Roman" w:hAnsi="Times New Roman" w:cs="Times New Roman"/>
        </w:rPr>
        <w:t>.202</w:t>
      </w:r>
      <w:r>
        <w:rPr>
          <w:rFonts w:ascii="Times New Roman" w:hAnsi="Times New Roman" w:cs="Times New Roman"/>
        </w:rPr>
        <w:t>5</w:t>
      </w:r>
      <w:r w:rsidRPr="00F32DD5">
        <w:rPr>
          <w:rFonts w:ascii="Times New Roman" w:hAnsi="Times New Roman" w:cs="Times New Roman"/>
        </w:rPr>
        <w:t>. do 31.</w:t>
      </w:r>
      <w:r>
        <w:rPr>
          <w:rFonts w:ascii="Times New Roman" w:hAnsi="Times New Roman" w:cs="Times New Roman"/>
        </w:rPr>
        <w:t>12</w:t>
      </w:r>
      <w:r w:rsidRPr="00F32DD5">
        <w:rPr>
          <w:rFonts w:ascii="Times New Roman" w:hAnsi="Times New Roman" w:cs="Times New Roman"/>
        </w:rPr>
        <w:t>.202</w:t>
      </w:r>
      <w:r>
        <w:rPr>
          <w:rFonts w:ascii="Times New Roman" w:hAnsi="Times New Roman" w:cs="Times New Roman"/>
        </w:rPr>
        <w:t>8</w:t>
      </w:r>
      <w:r w:rsidRPr="00F32DD5">
        <w:rPr>
          <w:rFonts w:ascii="Times New Roman" w:hAnsi="Times New Roman" w:cs="Times New Roman"/>
        </w:rPr>
        <w:t xml:space="preserve">. godine. U 2025. godini planirani su rashodi u visini od </w:t>
      </w:r>
      <w:r>
        <w:rPr>
          <w:rFonts w:ascii="Times New Roman" w:hAnsi="Times New Roman" w:cs="Times New Roman"/>
        </w:rPr>
        <w:t>1.800</w:t>
      </w:r>
      <w:r w:rsidRPr="00F32DD5">
        <w:rPr>
          <w:rFonts w:ascii="Times New Roman" w:hAnsi="Times New Roman" w:cs="Times New Roman"/>
        </w:rPr>
        <w:t xml:space="preserve"> EUR  koji se odnose na službena putovanja. Vodeći partner na projektu je </w:t>
      </w:r>
      <w:r>
        <w:rPr>
          <w:rFonts w:ascii="Times New Roman" w:hAnsi="Times New Roman" w:cs="Times New Roman"/>
        </w:rPr>
        <w:t>tvrtka Lučka uprava sustava luka istočnog Jadrana.</w:t>
      </w:r>
      <w:r w:rsidRPr="00F32DD5">
        <w:rPr>
          <w:rFonts w:ascii="Times New Roman" w:hAnsi="Times New Roman" w:cs="Times New Roman"/>
        </w:rPr>
        <w:t xml:space="preserve"> , te je projekt planiran na izvoru </w:t>
      </w:r>
      <w:r>
        <w:rPr>
          <w:rFonts w:ascii="Times New Roman" w:hAnsi="Times New Roman" w:cs="Times New Roman"/>
        </w:rPr>
        <w:t>51</w:t>
      </w:r>
      <w:r w:rsidRPr="00F32DD5">
        <w:rPr>
          <w:rFonts w:ascii="Times New Roman" w:hAnsi="Times New Roman" w:cs="Times New Roman"/>
        </w:rPr>
        <w:t xml:space="preserve"> – Pomoći.</w:t>
      </w:r>
    </w:p>
    <w:p w14:paraId="7ECA66A4" w14:textId="77777777" w:rsidR="009F2DB0" w:rsidRDefault="009F2DB0" w:rsidP="005D7856">
      <w:pPr>
        <w:spacing w:before="120" w:after="120" w:line="240" w:lineRule="auto"/>
        <w:jc w:val="both"/>
        <w:rPr>
          <w:rFonts w:ascii="Times New Roman" w:hAnsi="Times New Roman" w:cs="Times New Roman"/>
          <w:b/>
        </w:rPr>
      </w:pPr>
    </w:p>
    <w:p w14:paraId="35D0AE72" w14:textId="77777777" w:rsidR="00EA7635" w:rsidRDefault="00EA7635" w:rsidP="005D7856">
      <w:pPr>
        <w:spacing w:before="120" w:after="120" w:line="240" w:lineRule="auto"/>
        <w:jc w:val="both"/>
        <w:rPr>
          <w:rFonts w:ascii="Times New Roman" w:hAnsi="Times New Roman" w:cs="Times New Roman"/>
          <w:b/>
        </w:rPr>
      </w:pPr>
      <w:r w:rsidRPr="00F32DD5">
        <w:rPr>
          <w:rFonts w:ascii="Times New Roman" w:hAnsi="Times New Roman" w:cs="Times New Roman"/>
          <w:b/>
        </w:rPr>
        <w:lastRenderedPageBreak/>
        <w:t xml:space="preserve">A679072. Novi </w:t>
      </w:r>
      <w:proofErr w:type="spellStart"/>
      <w:r w:rsidRPr="00F32DD5">
        <w:rPr>
          <w:rFonts w:ascii="Times New Roman" w:hAnsi="Times New Roman" w:cs="Times New Roman"/>
          <w:b/>
        </w:rPr>
        <w:t>podprojekt</w:t>
      </w:r>
      <w:proofErr w:type="spellEnd"/>
      <w:r w:rsidRPr="00F32DD5">
        <w:rPr>
          <w:rFonts w:ascii="Times New Roman" w:hAnsi="Times New Roman" w:cs="Times New Roman"/>
          <w:b/>
        </w:rPr>
        <w:t xml:space="preserve"> (</w:t>
      </w:r>
      <w:r w:rsidRPr="009F2DB0">
        <w:rPr>
          <w:rFonts w:ascii="Times New Roman" w:hAnsi="Times New Roman" w:cs="Times New Roman"/>
          <w:b/>
        </w:rPr>
        <w:t>Integrirani teritorijalni program 2021.-2027.</w:t>
      </w:r>
      <w:r w:rsidRPr="00F32DD5">
        <w:rPr>
          <w:rFonts w:ascii="Times New Roman" w:hAnsi="Times New Roman" w:cs="Times New Roman"/>
          <w:b/>
        </w:rPr>
        <w:t>)</w:t>
      </w:r>
      <w:r>
        <w:rPr>
          <w:rFonts w:ascii="Times New Roman" w:hAnsi="Times New Roman" w:cs="Times New Roman"/>
          <w:b/>
        </w:rPr>
        <w:t xml:space="preserve"> INELTEH </w:t>
      </w:r>
      <w:r w:rsidRPr="00EA7635">
        <w:rPr>
          <w:rFonts w:ascii="Times New Roman" w:hAnsi="Times New Roman" w:cs="Times New Roman"/>
          <w:b/>
        </w:rPr>
        <w:t>Sustav za detekciju, signalizaciju i alarmiranje prodora vode sa redundancijom i serijskom komunikacijom za primjenu na brodovima – IP.1.1.03.0032</w:t>
      </w:r>
    </w:p>
    <w:p w14:paraId="21C11179" w14:textId="77777777" w:rsidR="00EA7635" w:rsidRDefault="00EA7635" w:rsidP="00EA7635">
      <w:pPr>
        <w:spacing w:before="120" w:after="120" w:line="240" w:lineRule="auto"/>
        <w:jc w:val="both"/>
        <w:rPr>
          <w:rFonts w:ascii="Times New Roman" w:hAnsi="Times New Roman" w:cs="Times New Roman"/>
        </w:rPr>
      </w:pPr>
      <w:r w:rsidRPr="00A9218A">
        <w:rPr>
          <w:rFonts w:ascii="Times New Roman" w:hAnsi="Times New Roman" w:cs="Times New Roman"/>
        </w:rPr>
        <w:t xml:space="preserve">Cilj projekta je kroz suradnju SPIN konzorcija razviti dva globalno inovativna proizvoda spremna za komercijalizaciju za brodarske kompanije. Aktivnosti projekta uključuju aktivnosti istraživanja i razvoja (industrijsko istraživanje, eksperimentalni razvoj, studije izvedivosti), ulaganje u infrastrukturu za testiranje i eksperimentiranje, upravljanje projektom te aktivnosti promidžbe i vidljivosti. </w:t>
      </w:r>
    </w:p>
    <w:p w14:paraId="06C8226E" w14:textId="77777777" w:rsidR="00EA7635" w:rsidRPr="00F32DD5" w:rsidRDefault="00EA7635" w:rsidP="00EA7635">
      <w:pPr>
        <w:spacing w:before="120" w:after="120" w:line="240" w:lineRule="auto"/>
        <w:jc w:val="both"/>
        <w:rPr>
          <w:rFonts w:ascii="Times New Roman" w:hAnsi="Times New Roman" w:cs="Times New Roman"/>
        </w:rPr>
      </w:pPr>
      <w:r w:rsidRPr="00F32DD5">
        <w:rPr>
          <w:rFonts w:ascii="Times New Roman" w:hAnsi="Times New Roman" w:cs="Times New Roman"/>
        </w:rPr>
        <w:t xml:space="preserve">Ukupni EU proračun projekta Fakulteta iznosi </w:t>
      </w:r>
      <w:r>
        <w:rPr>
          <w:rFonts w:ascii="Times New Roman" w:hAnsi="Times New Roman" w:cs="Times New Roman"/>
        </w:rPr>
        <w:t>133.220</w:t>
      </w:r>
      <w:r w:rsidRPr="00F32DD5">
        <w:rPr>
          <w:rFonts w:ascii="Times New Roman" w:hAnsi="Times New Roman" w:cs="Times New Roman"/>
        </w:rPr>
        <w:t xml:space="preserve"> EUR, projekt traje od </w:t>
      </w:r>
      <w:r>
        <w:rPr>
          <w:rFonts w:ascii="Times New Roman" w:hAnsi="Times New Roman" w:cs="Times New Roman"/>
        </w:rPr>
        <w:t>25.02</w:t>
      </w:r>
      <w:r w:rsidRPr="00F32DD5">
        <w:rPr>
          <w:rFonts w:ascii="Times New Roman" w:hAnsi="Times New Roman" w:cs="Times New Roman"/>
        </w:rPr>
        <w:t>.202</w:t>
      </w:r>
      <w:r>
        <w:rPr>
          <w:rFonts w:ascii="Times New Roman" w:hAnsi="Times New Roman" w:cs="Times New Roman"/>
        </w:rPr>
        <w:t>5</w:t>
      </w:r>
      <w:r w:rsidRPr="00F32DD5">
        <w:rPr>
          <w:rFonts w:ascii="Times New Roman" w:hAnsi="Times New Roman" w:cs="Times New Roman"/>
        </w:rPr>
        <w:t xml:space="preserve">. do </w:t>
      </w:r>
      <w:r>
        <w:rPr>
          <w:rFonts w:ascii="Times New Roman" w:hAnsi="Times New Roman" w:cs="Times New Roman"/>
        </w:rPr>
        <w:t>25.02.2028</w:t>
      </w:r>
      <w:r w:rsidRPr="00F32DD5">
        <w:rPr>
          <w:rFonts w:ascii="Times New Roman" w:hAnsi="Times New Roman" w:cs="Times New Roman"/>
        </w:rPr>
        <w:t xml:space="preserve">. godine. U 2025. godini planirani su rashodi u visini od </w:t>
      </w:r>
      <w:r>
        <w:rPr>
          <w:rFonts w:ascii="Times New Roman" w:hAnsi="Times New Roman" w:cs="Times New Roman"/>
        </w:rPr>
        <w:t>15.328</w:t>
      </w:r>
      <w:r w:rsidRPr="00F32DD5">
        <w:rPr>
          <w:rFonts w:ascii="Times New Roman" w:hAnsi="Times New Roman" w:cs="Times New Roman"/>
        </w:rPr>
        <w:t xml:space="preserve"> EUR  koji se odnose na troškove osoblja . Vodeći partner na projektu je </w:t>
      </w:r>
      <w:r>
        <w:rPr>
          <w:rFonts w:ascii="Times New Roman" w:hAnsi="Times New Roman" w:cs="Times New Roman"/>
        </w:rPr>
        <w:t xml:space="preserve">tvrtka </w:t>
      </w:r>
      <w:proofErr w:type="spellStart"/>
      <w:r>
        <w:rPr>
          <w:rFonts w:ascii="Times New Roman" w:hAnsi="Times New Roman" w:cs="Times New Roman"/>
        </w:rPr>
        <w:t>Inelteh</w:t>
      </w:r>
      <w:proofErr w:type="spellEnd"/>
      <w:r>
        <w:rPr>
          <w:rFonts w:ascii="Times New Roman" w:hAnsi="Times New Roman" w:cs="Times New Roman"/>
        </w:rPr>
        <w:t xml:space="preserve"> d.o.o.</w:t>
      </w:r>
      <w:r w:rsidRPr="00F32DD5">
        <w:rPr>
          <w:rFonts w:ascii="Times New Roman" w:hAnsi="Times New Roman" w:cs="Times New Roman"/>
        </w:rPr>
        <w:t xml:space="preserve"> , te je projekt planiran na izvoru </w:t>
      </w:r>
      <w:r>
        <w:rPr>
          <w:rFonts w:ascii="Times New Roman" w:hAnsi="Times New Roman" w:cs="Times New Roman"/>
        </w:rPr>
        <w:t>61</w:t>
      </w:r>
      <w:r w:rsidRPr="00F32DD5">
        <w:rPr>
          <w:rFonts w:ascii="Times New Roman" w:hAnsi="Times New Roman" w:cs="Times New Roman"/>
        </w:rPr>
        <w:t xml:space="preserve"> – </w:t>
      </w:r>
      <w:r w:rsidR="006C2A6C">
        <w:rPr>
          <w:rFonts w:ascii="Times New Roman" w:hAnsi="Times New Roman" w:cs="Times New Roman"/>
        </w:rPr>
        <w:t>Donacije</w:t>
      </w:r>
      <w:r w:rsidRPr="00F32DD5">
        <w:rPr>
          <w:rFonts w:ascii="Times New Roman" w:hAnsi="Times New Roman" w:cs="Times New Roman"/>
        </w:rPr>
        <w:t>.</w:t>
      </w:r>
    </w:p>
    <w:p w14:paraId="46DD96C6" w14:textId="77777777" w:rsidR="00EA7635" w:rsidRDefault="00EA7635" w:rsidP="005D7856">
      <w:pPr>
        <w:spacing w:before="120" w:after="120" w:line="240" w:lineRule="auto"/>
        <w:jc w:val="both"/>
        <w:rPr>
          <w:rFonts w:ascii="Times New Roman" w:hAnsi="Times New Roman" w:cs="Times New Roman"/>
          <w:b/>
        </w:rPr>
      </w:pPr>
    </w:p>
    <w:p w14:paraId="3DEE0857" w14:textId="77777777" w:rsidR="00EA7635" w:rsidRPr="0052753D" w:rsidRDefault="00EA7635" w:rsidP="00EA7635">
      <w:pPr>
        <w:pBdr>
          <w:top w:val="dotted" w:sz="4" w:space="1" w:color="808080" w:themeColor="background1" w:themeShade="80"/>
          <w:bottom w:val="dotted" w:sz="4" w:space="1" w:color="808080" w:themeColor="background1" w:themeShade="80"/>
        </w:pBdr>
        <w:shd w:val="clear" w:color="auto" w:fill="D0CECE" w:themeFill="background2" w:themeFillShade="E6"/>
        <w:spacing w:line="240" w:lineRule="auto"/>
        <w:jc w:val="both"/>
        <w:rPr>
          <w:rFonts w:ascii="Times New Roman" w:hAnsi="Times New Roman" w:cs="Times New Roman"/>
          <w:i/>
          <w:sz w:val="24"/>
          <w:szCs w:val="24"/>
        </w:rPr>
      </w:pPr>
      <w:bookmarkStart w:id="42" w:name="_Hlk178585144"/>
      <w:r w:rsidRPr="0052753D">
        <w:rPr>
          <w:rFonts w:ascii="Times New Roman" w:hAnsi="Times New Roman" w:cs="Times New Roman"/>
          <w:b/>
          <w:color w:val="000000" w:themeColor="text1"/>
          <w:sz w:val="24"/>
          <w:szCs w:val="24"/>
        </w:rPr>
        <w:t xml:space="preserve">K679128.001 </w:t>
      </w:r>
      <w:r w:rsidRPr="0052753D">
        <w:rPr>
          <w:rFonts w:ascii="Times New Roman" w:hAnsi="Times New Roman" w:cs="Times New Roman"/>
          <w:b/>
          <w:sz w:val="24"/>
          <w:szCs w:val="24"/>
        </w:rPr>
        <w:t>Poboljšanje učinkovitosti javnih ulaganja na području istraživanja, razvoja i inovacija  - NPOO (C3.2.R3)</w:t>
      </w:r>
    </w:p>
    <w:bookmarkEnd w:id="42"/>
    <w:p w14:paraId="6FC2C659" w14:textId="77777777" w:rsidR="00EA7635" w:rsidRPr="0052753D" w:rsidRDefault="00EA7635" w:rsidP="00EA7635">
      <w:pPr>
        <w:spacing w:after="0" w:line="240" w:lineRule="auto"/>
        <w:contextualSpacing/>
        <w:jc w:val="both"/>
        <w:rPr>
          <w:rFonts w:ascii="Times New Roman" w:hAnsi="Times New Roman" w:cs="Times New Roman"/>
          <w:i/>
          <w:sz w:val="24"/>
          <w:szCs w:val="24"/>
        </w:rPr>
      </w:pPr>
      <w:r w:rsidRPr="0052753D">
        <w:rPr>
          <w:rFonts w:ascii="Times New Roman" w:hAnsi="Times New Roman" w:cs="Times New Roman"/>
          <w:i/>
          <w:sz w:val="24"/>
          <w:szCs w:val="24"/>
        </w:rPr>
        <w:t>Zakonske i druge pravne osnove</w:t>
      </w:r>
    </w:p>
    <w:p w14:paraId="1E402EE2" w14:textId="77777777" w:rsidR="00EA7635" w:rsidRPr="0052753D" w:rsidRDefault="00EA7635" w:rsidP="00EA7635">
      <w:pPr>
        <w:spacing w:after="0" w:line="240" w:lineRule="auto"/>
        <w:contextualSpacing/>
        <w:jc w:val="both"/>
        <w:rPr>
          <w:rFonts w:ascii="Times New Roman" w:hAnsi="Times New Roman" w:cs="Times New Roman"/>
          <w:i/>
          <w:sz w:val="24"/>
          <w:szCs w:val="24"/>
        </w:rPr>
      </w:pPr>
    </w:p>
    <w:p w14:paraId="1F5352F8" w14:textId="77777777" w:rsidR="00EA7635" w:rsidRPr="0052753D" w:rsidRDefault="00EA7635" w:rsidP="00EA7635">
      <w:pPr>
        <w:numPr>
          <w:ilvl w:val="0"/>
          <w:numId w:val="4"/>
        </w:numPr>
        <w:spacing w:after="0" w:line="240" w:lineRule="auto"/>
        <w:contextualSpacing/>
        <w:jc w:val="both"/>
        <w:rPr>
          <w:rFonts w:ascii="Times New Roman" w:hAnsi="Times New Roman" w:cs="Times New Roman"/>
          <w:i/>
          <w:sz w:val="24"/>
          <w:szCs w:val="24"/>
        </w:rPr>
      </w:pPr>
      <w:r w:rsidRPr="0052753D">
        <w:rPr>
          <w:rFonts w:ascii="Times New Roman" w:hAnsi="Times New Roman" w:cs="Times New Roman"/>
          <w:i/>
          <w:sz w:val="24"/>
          <w:szCs w:val="24"/>
        </w:rPr>
        <w:t xml:space="preserve"> Zakon o visokom obrazovanju i znanstvenoj djelatnosti</w:t>
      </w:r>
    </w:p>
    <w:p w14:paraId="5AA2B6C7" w14:textId="77777777" w:rsidR="00EA7635" w:rsidRPr="0052753D" w:rsidRDefault="00EA7635" w:rsidP="00EA7635">
      <w:pPr>
        <w:numPr>
          <w:ilvl w:val="0"/>
          <w:numId w:val="4"/>
        </w:numPr>
        <w:spacing w:after="0" w:line="240" w:lineRule="auto"/>
        <w:contextualSpacing/>
        <w:jc w:val="both"/>
        <w:rPr>
          <w:rFonts w:ascii="Times New Roman" w:hAnsi="Times New Roman" w:cs="Times New Roman"/>
          <w:i/>
          <w:sz w:val="24"/>
          <w:szCs w:val="24"/>
        </w:rPr>
      </w:pPr>
      <w:r w:rsidRPr="0052753D">
        <w:rPr>
          <w:rFonts w:ascii="Times New Roman" w:hAnsi="Times New Roman" w:cs="Times New Roman"/>
          <w:i/>
          <w:sz w:val="24"/>
          <w:szCs w:val="24"/>
        </w:rPr>
        <w:t>Ugovor o bespovratnim sredstvima za projekte koji se financiraju iz mehanizma za oporavak i otpornost – Dokaz inovativnog koncepta korištenja računalnog vida za detekciju i raspoznavanje plovnih objekata u lukama nautičkog turizma</w:t>
      </w:r>
      <w:r w:rsidRPr="0052753D">
        <w:rPr>
          <w:sz w:val="24"/>
          <w:szCs w:val="24"/>
        </w:rPr>
        <w:t xml:space="preserve"> </w:t>
      </w:r>
      <w:r w:rsidRPr="0052753D">
        <w:rPr>
          <w:rFonts w:ascii="Times New Roman" w:hAnsi="Times New Roman" w:cs="Times New Roman"/>
          <w:i/>
          <w:sz w:val="24"/>
          <w:szCs w:val="24"/>
        </w:rPr>
        <w:t>NPOO.C3.C2.R3-I1.01.0124</w:t>
      </w:r>
    </w:p>
    <w:p w14:paraId="2F4AE376" w14:textId="77777777" w:rsidR="00EA7635" w:rsidRDefault="00EA7635" w:rsidP="00EA7635">
      <w:pPr>
        <w:spacing w:after="0" w:line="240" w:lineRule="auto"/>
        <w:ind w:left="720"/>
        <w:contextualSpacing/>
        <w:jc w:val="both"/>
        <w:rPr>
          <w:rFonts w:ascii="Times New Roman" w:hAnsi="Times New Roman" w:cs="Times New Roman"/>
          <w:i/>
          <w:sz w:val="24"/>
          <w:szCs w:val="24"/>
        </w:rPr>
      </w:pPr>
    </w:p>
    <w:tbl>
      <w:tblPr>
        <w:tblStyle w:val="TableGrid"/>
        <w:tblW w:w="9067" w:type="dxa"/>
        <w:tblLook w:val="04A0" w:firstRow="1" w:lastRow="0" w:firstColumn="1" w:lastColumn="0" w:noHBand="0" w:noVBand="1"/>
      </w:tblPr>
      <w:tblGrid>
        <w:gridCol w:w="2706"/>
        <w:gridCol w:w="2522"/>
        <w:gridCol w:w="2276"/>
        <w:gridCol w:w="1563"/>
      </w:tblGrid>
      <w:tr w:rsidR="00EA7635" w:rsidRPr="00EA7635" w14:paraId="2B6C19C6" w14:textId="77777777" w:rsidTr="00250CD2">
        <w:tc>
          <w:tcPr>
            <w:tcW w:w="2972" w:type="dxa"/>
            <w:shd w:val="clear" w:color="auto" w:fill="D0CECE" w:themeFill="background2" w:themeFillShade="E6"/>
          </w:tcPr>
          <w:p w14:paraId="6704E04F" w14:textId="77777777" w:rsidR="00EA7635" w:rsidRPr="00EA7635" w:rsidRDefault="00EA7635" w:rsidP="00EA7635">
            <w:pPr>
              <w:ind w:left="720"/>
              <w:contextualSpacing/>
              <w:jc w:val="both"/>
              <w:rPr>
                <w:rFonts w:ascii="Times New Roman" w:hAnsi="Times New Roman" w:cs="Times New Roman"/>
                <w:i/>
                <w:sz w:val="24"/>
                <w:szCs w:val="24"/>
              </w:rPr>
            </w:pPr>
          </w:p>
          <w:p w14:paraId="411E2A9D" w14:textId="77777777" w:rsidR="00EA7635" w:rsidRPr="00EA7635" w:rsidRDefault="00EA7635" w:rsidP="00EA7635">
            <w:pPr>
              <w:ind w:left="720"/>
              <w:contextualSpacing/>
              <w:jc w:val="both"/>
              <w:rPr>
                <w:rFonts w:ascii="Times New Roman" w:hAnsi="Times New Roman" w:cs="Times New Roman"/>
                <w:i/>
                <w:sz w:val="24"/>
                <w:szCs w:val="24"/>
              </w:rPr>
            </w:pPr>
          </w:p>
        </w:tc>
        <w:tc>
          <w:tcPr>
            <w:tcW w:w="2835" w:type="dxa"/>
            <w:shd w:val="clear" w:color="auto" w:fill="D0CECE" w:themeFill="background2" w:themeFillShade="E6"/>
            <w:vAlign w:val="center"/>
          </w:tcPr>
          <w:p w14:paraId="3D55A2CD" w14:textId="77777777" w:rsidR="00EA7635" w:rsidRPr="00EA7635" w:rsidRDefault="00EA7635" w:rsidP="00EA7635">
            <w:pPr>
              <w:ind w:left="720"/>
              <w:contextualSpacing/>
              <w:jc w:val="both"/>
              <w:rPr>
                <w:rFonts w:ascii="Times New Roman" w:hAnsi="Times New Roman" w:cs="Times New Roman"/>
                <w:i/>
                <w:sz w:val="24"/>
                <w:szCs w:val="24"/>
              </w:rPr>
            </w:pPr>
            <w:r w:rsidRPr="00EA7635">
              <w:rPr>
                <w:rFonts w:ascii="Times New Roman" w:hAnsi="Times New Roman" w:cs="Times New Roman"/>
                <w:i/>
                <w:sz w:val="24"/>
                <w:szCs w:val="24"/>
              </w:rPr>
              <w:t>Plan 2025.</w:t>
            </w:r>
          </w:p>
        </w:tc>
        <w:tc>
          <w:tcPr>
            <w:tcW w:w="2410" w:type="dxa"/>
            <w:shd w:val="clear" w:color="auto" w:fill="D0CECE" w:themeFill="background2" w:themeFillShade="E6"/>
            <w:vAlign w:val="center"/>
          </w:tcPr>
          <w:p w14:paraId="19535D2E" w14:textId="77777777" w:rsidR="00EA7635" w:rsidRPr="00EA7635" w:rsidRDefault="00EA7635" w:rsidP="00EA7635">
            <w:pPr>
              <w:ind w:left="720"/>
              <w:contextualSpacing/>
              <w:jc w:val="both"/>
              <w:rPr>
                <w:rFonts w:ascii="Times New Roman" w:hAnsi="Times New Roman" w:cs="Times New Roman"/>
                <w:i/>
                <w:sz w:val="24"/>
                <w:szCs w:val="24"/>
              </w:rPr>
            </w:pPr>
            <w:r w:rsidRPr="00EA7635">
              <w:rPr>
                <w:rFonts w:ascii="Times New Roman" w:hAnsi="Times New Roman" w:cs="Times New Roman"/>
                <w:i/>
                <w:sz w:val="24"/>
                <w:szCs w:val="24"/>
              </w:rPr>
              <w:t>Rebalans 2025.</w:t>
            </w:r>
          </w:p>
        </w:tc>
        <w:tc>
          <w:tcPr>
            <w:tcW w:w="850" w:type="dxa"/>
            <w:shd w:val="clear" w:color="auto" w:fill="D0CECE" w:themeFill="background2" w:themeFillShade="E6"/>
            <w:vAlign w:val="center"/>
          </w:tcPr>
          <w:p w14:paraId="2E2A64DC" w14:textId="77777777" w:rsidR="00EA7635" w:rsidRPr="00EA7635" w:rsidRDefault="00EA7635" w:rsidP="00EA7635">
            <w:pPr>
              <w:ind w:left="720"/>
              <w:contextualSpacing/>
              <w:jc w:val="both"/>
              <w:rPr>
                <w:rFonts w:ascii="Times New Roman" w:hAnsi="Times New Roman" w:cs="Times New Roman"/>
                <w:i/>
                <w:sz w:val="24"/>
                <w:szCs w:val="24"/>
              </w:rPr>
            </w:pPr>
            <w:r w:rsidRPr="00EA7635">
              <w:rPr>
                <w:rFonts w:ascii="Times New Roman" w:hAnsi="Times New Roman" w:cs="Times New Roman"/>
                <w:i/>
                <w:sz w:val="24"/>
                <w:szCs w:val="24"/>
              </w:rPr>
              <w:t xml:space="preserve">Indeks </w:t>
            </w:r>
          </w:p>
        </w:tc>
      </w:tr>
      <w:tr w:rsidR="00EA7635" w:rsidRPr="00EA7635" w14:paraId="581CB764" w14:textId="77777777" w:rsidTr="00250CD2">
        <w:trPr>
          <w:trHeight w:val="322"/>
        </w:trPr>
        <w:tc>
          <w:tcPr>
            <w:tcW w:w="2972" w:type="dxa"/>
          </w:tcPr>
          <w:p w14:paraId="6D259034" w14:textId="77777777" w:rsidR="00EA7635" w:rsidRPr="00EA7635" w:rsidRDefault="00EA7635" w:rsidP="00EA7635">
            <w:pPr>
              <w:ind w:left="720"/>
              <w:contextualSpacing/>
              <w:jc w:val="both"/>
              <w:rPr>
                <w:rFonts w:ascii="Times New Roman" w:hAnsi="Times New Roman" w:cs="Times New Roman"/>
                <w:i/>
                <w:sz w:val="24"/>
                <w:szCs w:val="24"/>
              </w:rPr>
            </w:pPr>
            <w:r>
              <w:rPr>
                <w:rFonts w:ascii="Times New Roman" w:hAnsi="Times New Roman" w:cs="Times New Roman"/>
                <w:i/>
                <w:sz w:val="24"/>
                <w:szCs w:val="24"/>
              </w:rPr>
              <w:t>K679128</w:t>
            </w:r>
          </w:p>
        </w:tc>
        <w:tc>
          <w:tcPr>
            <w:tcW w:w="2835" w:type="dxa"/>
            <w:tcBorders>
              <w:top w:val="single" w:sz="4" w:space="0" w:color="000080"/>
              <w:left w:val="single" w:sz="4" w:space="0" w:color="000080"/>
              <w:bottom w:val="single" w:sz="4" w:space="0" w:color="000080"/>
              <w:right w:val="single" w:sz="4" w:space="0" w:color="000080"/>
            </w:tcBorders>
            <w:shd w:val="clear" w:color="auto" w:fill="auto"/>
            <w:vAlign w:val="center"/>
          </w:tcPr>
          <w:p w14:paraId="5519FB79" w14:textId="77777777" w:rsidR="00EA7635" w:rsidRPr="00EA7635" w:rsidRDefault="00EA7635" w:rsidP="00EA7635">
            <w:pPr>
              <w:ind w:left="720"/>
              <w:contextualSpacing/>
              <w:jc w:val="both"/>
              <w:rPr>
                <w:rFonts w:ascii="Times New Roman" w:hAnsi="Times New Roman" w:cs="Times New Roman"/>
                <w:i/>
                <w:sz w:val="24"/>
                <w:szCs w:val="24"/>
              </w:rPr>
            </w:pPr>
          </w:p>
        </w:tc>
        <w:tc>
          <w:tcPr>
            <w:tcW w:w="2410" w:type="dxa"/>
            <w:tcBorders>
              <w:top w:val="single" w:sz="4" w:space="0" w:color="000080"/>
              <w:left w:val="nil"/>
              <w:bottom w:val="single" w:sz="4" w:space="0" w:color="000080"/>
              <w:right w:val="single" w:sz="4" w:space="0" w:color="000080"/>
            </w:tcBorders>
            <w:shd w:val="clear" w:color="auto" w:fill="auto"/>
            <w:vAlign w:val="center"/>
          </w:tcPr>
          <w:p w14:paraId="60D1300A" w14:textId="59B1CCB1" w:rsidR="00EA7635" w:rsidRPr="00EA7635" w:rsidRDefault="0048477E" w:rsidP="00EA7635">
            <w:pPr>
              <w:ind w:left="720"/>
              <w:contextualSpacing/>
              <w:jc w:val="both"/>
              <w:rPr>
                <w:rFonts w:ascii="Times New Roman" w:hAnsi="Times New Roman" w:cs="Times New Roman"/>
                <w:i/>
                <w:sz w:val="24"/>
                <w:szCs w:val="24"/>
              </w:rPr>
            </w:pPr>
            <w:r>
              <w:rPr>
                <w:rFonts w:ascii="Times New Roman" w:hAnsi="Times New Roman" w:cs="Times New Roman"/>
                <w:i/>
                <w:sz w:val="24"/>
                <w:szCs w:val="24"/>
              </w:rPr>
              <w:t>28.189</w:t>
            </w:r>
          </w:p>
        </w:tc>
        <w:tc>
          <w:tcPr>
            <w:tcW w:w="850" w:type="dxa"/>
          </w:tcPr>
          <w:p w14:paraId="542CDCBA" w14:textId="77777777" w:rsidR="00EA7635" w:rsidRPr="00EA7635" w:rsidRDefault="00EA7635" w:rsidP="00EA7635">
            <w:pPr>
              <w:ind w:left="720"/>
              <w:contextualSpacing/>
              <w:jc w:val="both"/>
              <w:rPr>
                <w:rFonts w:ascii="Times New Roman" w:hAnsi="Times New Roman" w:cs="Times New Roman"/>
                <w:i/>
                <w:sz w:val="24"/>
                <w:szCs w:val="24"/>
              </w:rPr>
            </w:pPr>
          </w:p>
        </w:tc>
      </w:tr>
    </w:tbl>
    <w:p w14:paraId="60B45FC7" w14:textId="77777777" w:rsidR="00EA7635" w:rsidRPr="0052753D" w:rsidRDefault="00EA7635" w:rsidP="00EA7635">
      <w:pPr>
        <w:spacing w:after="0" w:line="240" w:lineRule="auto"/>
        <w:ind w:left="720"/>
        <w:contextualSpacing/>
        <w:jc w:val="both"/>
        <w:rPr>
          <w:rFonts w:ascii="Times New Roman" w:hAnsi="Times New Roman" w:cs="Times New Roman"/>
          <w:i/>
          <w:sz w:val="24"/>
          <w:szCs w:val="24"/>
        </w:rPr>
      </w:pPr>
    </w:p>
    <w:p w14:paraId="02CB3714" w14:textId="77777777" w:rsidR="00EA7635" w:rsidRPr="0052753D" w:rsidRDefault="00EA7635" w:rsidP="00EA7635">
      <w:pPr>
        <w:spacing w:after="0" w:line="240" w:lineRule="auto"/>
        <w:ind w:left="720"/>
        <w:contextualSpacing/>
        <w:jc w:val="both"/>
        <w:rPr>
          <w:rFonts w:ascii="Times New Roman" w:hAnsi="Times New Roman" w:cs="Times New Roman"/>
          <w:i/>
          <w:sz w:val="24"/>
          <w:szCs w:val="24"/>
        </w:rPr>
      </w:pPr>
    </w:p>
    <w:p w14:paraId="490CAF51" w14:textId="77777777" w:rsidR="00EA7635" w:rsidRPr="0011234B" w:rsidRDefault="00EA7635" w:rsidP="00EA7635">
      <w:pPr>
        <w:spacing w:afterLines="160" w:after="384"/>
        <w:contextualSpacing/>
        <w:jc w:val="both"/>
        <w:rPr>
          <w:rFonts w:ascii="Times New Roman" w:hAnsi="Times New Roman" w:cs="Times New Roman"/>
        </w:rPr>
      </w:pPr>
      <w:bookmarkStart w:id="43" w:name="_Hlk181700784"/>
      <w:r w:rsidRPr="0011234B">
        <w:rPr>
          <w:rFonts w:ascii="Times New Roman" w:hAnsi="Times New Roman" w:cs="Times New Roman"/>
        </w:rPr>
        <w:t xml:space="preserve">K679128.001 </w:t>
      </w:r>
      <w:bookmarkEnd w:id="43"/>
      <w:r w:rsidRPr="0011234B">
        <w:rPr>
          <w:rFonts w:ascii="Times New Roman" w:hAnsi="Times New Roman" w:cs="Times New Roman"/>
        </w:rPr>
        <w:t xml:space="preserve">Novi </w:t>
      </w:r>
      <w:proofErr w:type="spellStart"/>
      <w:r w:rsidRPr="0011234B">
        <w:rPr>
          <w:rFonts w:ascii="Times New Roman" w:hAnsi="Times New Roman" w:cs="Times New Roman"/>
        </w:rPr>
        <w:t>podprojekt</w:t>
      </w:r>
      <w:proofErr w:type="spellEnd"/>
      <w:r w:rsidRPr="0011234B">
        <w:rPr>
          <w:rFonts w:ascii="Times New Roman" w:hAnsi="Times New Roman" w:cs="Times New Roman"/>
        </w:rPr>
        <w:t xml:space="preserve"> </w:t>
      </w:r>
      <w:proofErr w:type="spellStart"/>
      <w:r w:rsidRPr="0011234B">
        <w:rPr>
          <w:rFonts w:ascii="Times New Roman" w:hAnsi="Times New Roman" w:cs="Times New Roman"/>
        </w:rPr>
        <w:t>PoC</w:t>
      </w:r>
      <w:proofErr w:type="spellEnd"/>
      <w:r w:rsidRPr="0011234B">
        <w:rPr>
          <w:rFonts w:ascii="Times New Roman" w:hAnsi="Times New Roman" w:cs="Times New Roman"/>
        </w:rPr>
        <w:t xml:space="preserve"> PROJEKT Dokaz inovativnog koncepta korištenja računalnog vida za detekciju i raspoznavanje plovnih objekata u lukama nautičkog turizma (</w:t>
      </w:r>
      <w:bookmarkStart w:id="44" w:name="_Hlk178585106"/>
      <w:r w:rsidRPr="0011234B">
        <w:rPr>
          <w:rFonts w:ascii="Times New Roman" w:hAnsi="Times New Roman" w:cs="Times New Roman"/>
        </w:rPr>
        <w:t>NPOO.C3.2.R3-I1.01.0124</w:t>
      </w:r>
      <w:bookmarkEnd w:id="44"/>
      <w:r w:rsidRPr="0011234B">
        <w:rPr>
          <w:rFonts w:ascii="Times New Roman" w:hAnsi="Times New Roman" w:cs="Times New Roman"/>
        </w:rPr>
        <w:t>)</w:t>
      </w:r>
      <w:r w:rsidRPr="0011234B">
        <w:rPr>
          <w:rFonts w:ascii="Times New Roman" w:hAnsi="Times New Roman" w:cs="Times New Roman"/>
        </w:rPr>
        <w:cr/>
        <w:t>Projektom se želi dokazati tehnička izvedivost koncepta koji se sastoji od prikupljanja i pripreme skupa podataka te primjene sustava računalnoga vida temeljenog na algoritmima strojnoga učenja za detekciju i raspoznavanje plovnih objekata u svrhu praćenja intenziteta opterećenja u lukama nautičkog turizma. Time se rješava uočeni problem kod kojega se odluke vezane za upravljanje i nadzor oslanjaju isključivo na konvencionalne tehnike koje uključuju ručnu obradu podataka i podrazumijevaju potrebu korištenja znatnih ljudskih, financijskih i vremenskih resursa te su podložne greškama. Komercijalni proizvod utemeljen na predloženom konceptu ne postoji, a projekt nosi značajan tehnološki rizik.</w:t>
      </w:r>
    </w:p>
    <w:p w14:paraId="06AE80FC" w14:textId="27836EC7" w:rsidR="00EA7635" w:rsidRPr="0011234B" w:rsidRDefault="00EA7635" w:rsidP="00EA7635">
      <w:pPr>
        <w:spacing w:afterLines="160" w:after="384"/>
        <w:contextualSpacing/>
        <w:jc w:val="both"/>
        <w:rPr>
          <w:rFonts w:ascii="Times New Roman" w:hAnsi="Times New Roman" w:cs="Times New Roman"/>
        </w:rPr>
      </w:pPr>
      <w:r w:rsidRPr="0011234B">
        <w:rPr>
          <w:rFonts w:ascii="Times New Roman" w:hAnsi="Times New Roman" w:cs="Times New Roman"/>
        </w:rPr>
        <w:t>Ukupni EU proračun projekta Fakulteta iznosi 61.669 EUR, projekt traje od 1.03.2024. do 31.0</w:t>
      </w:r>
      <w:r w:rsidR="0048477E">
        <w:rPr>
          <w:rFonts w:ascii="Times New Roman" w:hAnsi="Times New Roman" w:cs="Times New Roman"/>
        </w:rPr>
        <w:t>3</w:t>
      </w:r>
      <w:r w:rsidRPr="0011234B">
        <w:rPr>
          <w:rFonts w:ascii="Times New Roman" w:hAnsi="Times New Roman" w:cs="Times New Roman"/>
        </w:rPr>
        <w:t xml:space="preserve">.2025. godine. U 2025. godini planirani su rashodi u visini od </w:t>
      </w:r>
      <w:r w:rsidR="00FE1D66">
        <w:rPr>
          <w:rFonts w:ascii="Times New Roman" w:hAnsi="Times New Roman" w:cs="Times New Roman"/>
        </w:rPr>
        <w:t>28.189</w:t>
      </w:r>
      <w:r w:rsidRPr="0011234B">
        <w:rPr>
          <w:rFonts w:ascii="Times New Roman" w:hAnsi="Times New Roman" w:cs="Times New Roman"/>
        </w:rPr>
        <w:t xml:space="preserve"> EUR, koji se odnose na troškove osoblja i  službena putovanja. Vodeći partner na projektu je Pomorski fakultet u Rijeci, isplate idu preko nadležnog ministarstva, te je projekt planiran na izvoru 581 – Mehanizam za oporavak i otpornost.</w:t>
      </w:r>
    </w:p>
    <w:p w14:paraId="6F9703C2" w14:textId="77777777" w:rsidR="009F2DB0" w:rsidRPr="00F32DD5" w:rsidRDefault="009F2DB0" w:rsidP="005D7856">
      <w:pPr>
        <w:spacing w:before="120" w:after="120" w:line="240" w:lineRule="auto"/>
        <w:jc w:val="both"/>
        <w:rPr>
          <w:rFonts w:ascii="Times New Roman" w:hAnsi="Times New Roman" w:cs="Times New Roman"/>
        </w:rPr>
      </w:pPr>
    </w:p>
    <w:p w14:paraId="0F781CDF" w14:textId="77777777" w:rsidR="00A827DC" w:rsidRPr="008873EA" w:rsidRDefault="00A827DC" w:rsidP="007473E9">
      <w:pPr>
        <w:spacing w:before="120" w:after="120" w:line="240" w:lineRule="auto"/>
        <w:ind w:left="5664" w:firstLine="708"/>
        <w:jc w:val="both"/>
        <w:rPr>
          <w:rFonts w:ascii="Times New Roman" w:hAnsi="Times New Roman" w:cs="Times New Roman"/>
          <w:color w:val="000000" w:themeColor="text1"/>
        </w:rPr>
      </w:pPr>
      <w:r w:rsidRPr="008873EA">
        <w:rPr>
          <w:rFonts w:ascii="Times New Roman" w:hAnsi="Times New Roman" w:cs="Times New Roman"/>
          <w:color w:val="000000" w:themeColor="text1"/>
        </w:rPr>
        <w:t>Dekan</w:t>
      </w:r>
      <w:r w:rsidR="00A325CB" w:rsidRPr="008873EA">
        <w:rPr>
          <w:rFonts w:ascii="Times New Roman" w:hAnsi="Times New Roman" w:cs="Times New Roman"/>
          <w:color w:val="000000" w:themeColor="text1"/>
        </w:rPr>
        <w:t>ica</w:t>
      </w:r>
      <w:r w:rsidRPr="008873EA">
        <w:rPr>
          <w:rFonts w:ascii="Times New Roman" w:hAnsi="Times New Roman" w:cs="Times New Roman"/>
          <w:color w:val="000000" w:themeColor="text1"/>
        </w:rPr>
        <w:t>:</w:t>
      </w:r>
    </w:p>
    <w:p w14:paraId="0DF84000" w14:textId="77777777" w:rsidR="00570F5C" w:rsidRDefault="00570F5C" w:rsidP="005D7856">
      <w:pPr>
        <w:spacing w:before="120" w:after="120" w:line="240" w:lineRule="auto"/>
        <w:ind w:left="5664"/>
        <w:jc w:val="both"/>
        <w:rPr>
          <w:rFonts w:ascii="Times New Roman" w:hAnsi="Times New Roman" w:cs="Times New Roman"/>
          <w:color w:val="000000" w:themeColor="text1"/>
        </w:rPr>
      </w:pPr>
    </w:p>
    <w:p w14:paraId="07BC0131" w14:textId="77777777" w:rsidR="00570F5C" w:rsidRDefault="00570F5C" w:rsidP="005D7856">
      <w:pPr>
        <w:spacing w:before="120" w:after="120" w:line="240" w:lineRule="auto"/>
        <w:ind w:left="5664"/>
        <w:jc w:val="both"/>
        <w:rPr>
          <w:rFonts w:ascii="Times New Roman" w:hAnsi="Times New Roman" w:cs="Times New Roman"/>
          <w:color w:val="000000" w:themeColor="text1"/>
        </w:rPr>
      </w:pPr>
    </w:p>
    <w:p w14:paraId="52866953" w14:textId="37C7D3B5" w:rsidR="00A827DC" w:rsidRPr="008873EA" w:rsidRDefault="007473E9" w:rsidP="007473E9">
      <w:pPr>
        <w:spacing w:before="120" w:after="12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 xml:space="preserve">U Rijeci, </w:t>
      </w:r>
      <w:r w:rsidR="00FE1D66">
        <w:rPr>
          <w:rFonts w:ascii="Times New Roman" w:hAnsi="Times New Roman" w:cs="Times New Roman"/>
          <w:color w:val="000000" w:themeColor="text1"/>
        </w:rPr>
        <w:t>9. prosinca</w:t>
      </w:r>
      <w:r w:rsidR="00AC0485">
        <w:rPr>
          <w:rFonts w:ascii="Times New Roman" w:hAnsi="Times New Roman" w:cs="Times New Roman"/>
          <w:color w:val="000000" w:themeColor="text1"/>
        </w:rPr>
        <w:t xml:space="preserve"> </w:t>
      </w:r>
      <w:r>
        <w:rPr>
          <w:rFonts w:ascii="Times New Roman" w:hAnsi="Times New Roman" w:cs="Times New Roman"/>
          <w:color w:val="000000" w:themeColor="text1"/>
        </w:rPr>
        <w:t>202</w:t>
      </w:r>
      <w:r w:rsidR="003841BD">
        <w:rPr>
          <w:rFonts w:ascii="Times New Roman" w:hAnsi="Times New Roman" w:cs="Times New Roman"/>
          <w:color w:val="000000" w:themeColor="text1"/>
        </w:rPr>
        <w:t>5</w:t>
      </w:r>
      <w:r>
        <w:rPr>
          <w:rFonts w:ascii="Times New Roman" w:hAnsi="Times New Roman" w:cs="Times New Roman"/>
          <w:color w:val="000000" w:themeColor="text1"/>
        </w:rPr>
        <w:t>.</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t xml:space="preserve"> </w:t>
      </w:r>
      <w:r w:rsidR="00EA7635">
        <w:rPr>
          <w:rFonts w:ascii="Times New Roman" w:hAnsi="Times New Roman" w:cs="Times New Roman"/>
          <w:color w:val="000000" w:themeColor="text1"/>
        </w:rPr>
        <w:tab/>
      </w:r>
      <w:r w:rsidR="00EA7635">
        <w:rPr>
          <w:rFonts w:ascii="Times New Roman" w:hAnsi="Times New Roman" w:cs="Times New Roman"/>
          <w:color w:val="000000" w:themeColor="text1"/>
        </w:rPr>
        <w:tab/>
      </w:r>
      <w:r w:rsidR="00A325CB" w:rsidRPr="008873EA">
        <w:rPr>
          <w:rFonts w:ascii="Times New Roman" w:hAnsi="Times New Roman" w:cs="Times New Roman"/>
          <w:color w:val="000000" w:themeColor="text1"/>
        </w:rPr>
        <w:t>prof</w:t>
      </w:r>
      <w:r w:rsidR="00A827DC" w:rsidRPr="008873EA">
        <w:rPr>
          <w:rFonts w:ascii="Times New Roman" w:hAnsi="Times New Roman" w:cs="Times New Roman"/>
          <w:color w:val="000000" w:themeColor="text1"/>
        </w:rPr>
        <w:t xml:space="preserve">. dr. sc. </w:t>
      </w:r>
      <w:r w:rsidR="00A325CB" w:rsidRPr="008873EA">
        <w:rPr>
          <w:rFonts w:ascii="Times New Roman" w:hAnsi="Times New Roman" w:cs="Times New Roman"/>
          <w:color w:val="000000" w:themeColor="text1"/>
        </w:rPr>
        <w:t>Ana Perić Hadžić</w:t>
      </w:r>
    </w:p>
    <w:sectPr w:rsidR="00A827DC" w:rsidRPr="008873EA">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2C063" w14:textId="77777777" w:rsidR="001E7B23" w:rsidRDefault="001E7B23">
      <w:pPr>
        <w:spacing w:after="0" w:line="240" w:lineRule="auto"/>
      </w:pPr>
      <w:r>
        <w:separator/>
      </w:r>
    </w:p>
  </w:endnote>
  <w:endnote w:type="continuationSeparator" w:id="0">
    <w:p w14:paraId="39141307" w14:textId="77777777" w:rsidR="001E7B23" w:rsidRDefault="001E7B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EYInterstate Light">
    <w:altName w:val="Franklin Gothic Medium Cond"/>
    <w:charset w:val="EE"/>
    <w:family w:val="auto"/>
    <w:pitch w:val="variable"/>
    <w:sig w:usb0="00000001" w:usb1="5000206A" w:usb2="00000000" w:usb3="00000000" w:csb0="0000009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5515545"/>
      <w:docPartObj>
        <w:docPartGallery w:val="Page Numbers (Bottom of Page)"/>
        <w:docPartUnique/>
      </w:docPartObj>
    </w:sdtPr>
    <w:sdtContent>
      <w:p w14:paraId="774326F9" w14:textId="77777777" w:rsidR="00E97DAE" w:rsidRDefault="00E97DAE">
        <w:pPr>
          <w:pStyle w:val="Footer"/>
          <w:jc w:val="right"/>
        </w:pPr>
        <w:r>
          <w:fldChar w:fldCharType="begin"/>
        </w:r>
        <w:r>
          <w:instrText>PAGE   \* MERGEFORMAT</w:instrText>
        </w:r>
        <w:r>
          <w:fldChar w:fldCharType="separate"/>
        </w:r>
        <w:r>
          <w:rPr>
            <w:noProof/>
          </w:rPr>
          <w:t>4</w:t>
        </w:r>
        <w:r>
          <w:fldChar w:fldCharType="end"/>
        </w:r>
      </w:p>
    </w:sdtContent>
  </w:sdt>
  <w:p w14:paraId="663B0D33" w14:textId="77777777" w:rsidR="00E97DAE" w:rsidRDefault="00E97D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D5E7F" w14:textId="77777777" w:rsidR="001E7B23" w:rsidRDefault="001E7B23">
      <w:pPr>
        <w:spacing w:after="0" w:line="240" w:lineRule="auto"/>
      </w:pPr>
      <w:r>
        <w:separator/>
      </w:r>
    </w:p>
  </w:footnote>
  <w:footnote w:type="continuationSeparator" w:id="0">
    <w:p w14:paraId="2C8D7415" w14:textId="77777777" w:rsidR="001E7B23" w:rsidRDefault="001E7B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2032F"/>
    <w:multiLevelType w:val="hybridMultilevel"/>
    <w:tmpl w:val="280A568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C1D5E1A"/>
    <w:multiLevelType w:val="hybridMultilevel"/>
    <w:tmpl w:val="CB8C357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EB91007"/>
    <w:multiLevelType w:val="multilevel"/>
    <w:tmpl w:val="2C10BBF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0FA73651"/>
    <w:multiLevelType w:val="hybridMultilevel"/>
    <w:tmpl w:val="2BBE645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07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223CC1D2">
      <w:start w:val="1"/>
      <w:numFmt w:val="bullet"/>
      <w:lvlText w:val="•"/>
      <w:lvlJc w:val="left"/>
      <w:pPr>
        <w:ind w:left="2880" w:hanging="360"/>
      </w:pPr>
      <w:rPr>
        <w:rFonts w:ascii="EYInterstate Light" w:hAnsi="EYInterstate Light"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BCE5D75"/>
    <w:multiLevelType w:val="hybridMultilevel"/>
    <w:tmpl w:val="8D36F9F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DD77B8A"/>
    <w:multiLevelType w:val="multilevel"/>
    <w:tmpl w:val="6A90704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20313EC6"/>
    <w:multiLevelType w:val="hybridMultilevel"/>
    <w:tmpl w:val="ECAAB62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8AF08AF"/>
    <w:multiLevelType w:val="hybridMultilevel"/>
    <w:tmpl w:val="ECAAB62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0405138"/>
    <w:multiLevelType w:val="hybridMultilevel"/>
    <w:tmpl w:val="465E17B2"/>
    <w:lvl w:ilvl="0" w:tplc="CA8AA484">
      <w:start w:val="4"/>
      <w:numFmt w:val="bullet"/>
      <w:lvlText w:val="-"/>
      <w:lvlJc w:val="left"/>
      <w:pPr>
        <w:ind w:left="720" w:hanging="360"/>
      </w:pPr>
      <w:rPr>
        <w:rFonts w:ascii="Times New Roman" w:eastAsiaTheme="minorHAns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9" w15:restartNumberingAfterBreak="0">
    <w:nsid w:val="35CE5C00"/>
    <w:multiLevelType w:val="hybridMultilevel"/>
    <w:tmpl w:val="5694C5EE"/>
    <w:lvl w:ilvl="0" w:tplc="8108B548">
      <w:start w:val="1"/>
      <w:numFmt w:val="decimal"/>
      <w:lvlText w:val="%1."/>
      <w:lvlJc w:val="left"/>
      <w:pPr>
        <w:ind w:left="144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0" w15:restartNumberingAfterBreak="0">
    <w:nsid w:val="446A519D"/>
    <w:multiLevelType w:val="hybridMultilevel"/>
    <w:tmpl w:val="769A901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1" w15:restartNumberingAfterBreak="0">
    <w:nsid w:val="4EFC56CC"/>
    <w:multiLevelType w:val="hybridMultilevel"/>
    <w:tmpl w:val="14C2CF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50075B41"/>
    <w:multiLevelType w:val="hybridMultilevel"/>
    <w:tmpl w:val="ECAAB62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3354EBA"/>
    <w:multiLevelType w:val="hybridMultilevel"/>
    <w:tmpl w:val="79D4180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C033B8B"/>
    <w:multiLevelType w:val="hybridMultilevel"/>
    <w:tmpl w:val="ECAAB62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616C4A71"/>
    <w:multiLevelType w:val="hybridMultilevel"/>
    <w:tmpl w:val="1AF8EE74"/>
    <w:lvl w:ilvl="0" w:tplc="8108B548">
      <w:start w:val="1"/>
      <w:numFmt w:val="decimal"/>
      <w:lvlText w:val="%1."/>
      <w:lvlJc w:val="left"/>
      <w:pPr>
        <w:ind w:left="786"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6" w15:restartNumberingAfterBreak="0">
    <w:nsid w:val="64E025D1"/>
    <w:multiLevelType w:val="hybridMultilevel"/>
    <w:tmpl w:val="AA8E8F0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64F31713"/>
    <w:multiLevelType w:val="hybridMultilevel"/>
    <w:tmpl w:val="04F8018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702207E4"/>
    <w:multiLevelType w:val="hybridMultilevel"/>
    <w:tmpl w:val="30FEEB2E"/>
    <w:lvl w:ilvl="0" w:tplc="8F04EEE4">
      <w:start w:val="1"/>
      <w:numFmt w:val="decimal"/>
      <w:lvlText w:val="%1."/>
      <w:lvlJc w:val="left"/>
      <w:pPr>
        <w:ind w:left="862" w:hanging="360"/>
      </w:pPr>
    </w:lvl>
    <w:lvl w:ilvl="1" w:tplc="08090019">
      <w:start w:val="1"/>
      <w:numFmt w:val="lowerLetter"/>
      <w:lvlText w:val="%2."/>
      <w:lvlJc w:val="left"/>
      <w:pPr>
        <w:ind w:left="1582" w:hanging="360"/>
      </w:pPr>
    </w:lvl>
    <w:lvl w:ilvl="2" w:tplc="0809001B">
      <w:start w:val="1"/>
      <w:numFmt w:val="lowerRoman"/>
      <w:lvlText w:val="%3."/>
      <w:lvlJc w:val="right"/>
      <w:pPr>
        <w:ind w:left="2302" w:hanging="180"/>
      </w:pPr>
    </w:lvl>
    <w:lvl w:ilvl="3" w:tplc="0809000F">
      <w:start w:val="1"/>
      <w:numFmt w:val="decimal"/>
      <w:lvlText w:val="%4."/>
      <w:lvlJc w:val="left"/>
      <w:pPr>
        <w:ind w:left="3022" w:hanging="360"/>
      </w:pPr>
    </w:lvl>
    <w:lvl w:ilvl="4" w:tplc="08090019">
      <w:start w:val="1"/>
      <w:numFmt w:val="lowerLetter"/>
      <w:lvlText w:val="%5."/>
      <w:lvlJc w:val="left"/>
      <w:pPr>
        <w:ind w:left="3742" w:hanging="360"/>
      </w:pPr>
    </w:lvl>
    <w:lvl w:ilvl="5" w:tplc="0809001B">
      <w:start w:val="1"/>
      <w:numFmt w:val="lowerRoman"/>
      <w:lvlText w:val="%6."/>
      <w:lvlJc w:val="right"/>
      <w:pPr>
        <w:ind w:left="4462" w:hanging="180"/>
      </w:pPr>
    </w:lvl>
    <w:lvl w:ilvl="6" w:tplc="0809000F">
      <w:start w:val="1"/>
      <w:numFmt w:val="decimal"/>
      <w:lvlText w:val="%7."/>
      <w:lvlJc w:val="left"/>
      <w:pPr>
        <w:ind w:left="5182" w:hanging="360"/>
      </w:pPr>
    </w:lvl>
    <w:lvl w:ilvl="7" w:tplc="08090019">
      <w:start w:val="1"/>
      <w:numFmt w:val="lowerLetter"/>
      <w:lvlText w:val="%8."/>
      <w:lvlJc w:val="left"/>
      <w:pPr>
        <w:ind w:left="5902" w:hanging="360"/>
      </w:pPr>
    </w:lvl>
    <w:lvl w:ilvl="8" w:tplc="0809001B">
      <w:start w:val="1"/>
      <w:numFmt w:val="lowerRoman"/>
      <w:lvlText w:val="%9."/>
      <w:lvlJc w:val="right"/>
      <w:pPr>
        <w:ind w:left="6622" w:hanging="180"/>
      </w:pPr>
    </w:lvl>
  </w:abstractNum>
  <w:abstractNum w:abstractNumId="19" w15:restartNumberingAfterBreak="0">
    <w:nsid w:val="706514E6"/>
    <w:multiLevelType w:val="hybridMultilevel"/>
    <w:tmpl w:val="ECAAB62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713715C0"/>
    <w:multiLevelType w:val="hybridMultilevel"/>
    <w:tmpl w:val="731C96A8"/>
    <w:lvl w:ilvl="0" w:tplc="C5BC3B0A">
      <w:start w:val="2"/>
      <w:numFmt w:val="bullet"/>
      <w:lvlText w:val="-"/>
      <w:lvlJc w:val="left"/>
      <w:pPr>
        <w:ind w:left="928" w:hanging="360"/>
      </w:pPr>
      <w:rPr>
        <w:rFonts w:ascii="Calibri" w:eastAsiaTheme="minorHAnsi" w:hAnsi="Calibri" w:cs="Calibri"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21" w15:restartNumberingAfterBreak="0">
    <w:nsid w:val="741B7A89"/>
    <w:multiLevelType w:val="hybridMultilevel"/>
    <w:tmpl w:val="7354CC9C"/>
    <w:lvl w:ilvl="0" w:tplc="C5BC3B0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01181F"/>
    <w:multiLevelType w:val="hybridMultilevel"/>
    <w:tmpl w:val="1AF8EE74"/>
    <w:lvl w:ilvl="0" w:tplc="8108B548">
      <w:start w:val="1"/>
      <w:numFmt w:val="decimal"/>
      <w:lvlText w:val="%1."/>
      <w:lvlJc w:val="left"/>
      <w:pPr>
        <w:ind w:left="786"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3" w15:restartNumberingAfterBreak="0">
    <w:nsid w:val="7F7A34C8"/>
    <w:multiLevelType w:val="hybridMultilevel"/>
    <w:tmpl w:val="1E644C36"/>
    <w:lvl w:ilvl="0" w:tplc="041A000F">
      <w:start w:val="1"/>
      <w:numFmt w:val="decimal"/>
      <w:lvlText w:val="%1."/>
      <w:lvlJc w:val="left"/>
      <w:pPr>
        <w:ind w:left="786" w:hanging="360"/>
      </w:pPr>
      <w:rPr>
        <w:rFonts w:hint="default"/>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num w:numId="1" w16cid:durableId="1517429651">
    <w:abstractNumId w:val="11"/>
  </w:num>
  <w:num w:numId="2" w16cid:durableId="790057233">
    <w:abstractNumId w:val="19"/>
  </w:num>
  <w:num w:numId="3" w16cid:durableId="917715133">
    <w:abstractNumId w:val="4"/>
  </w:num>
  <w:num w:numId="4" w16cid:durableId="1793553894">
    <w:abstractNumId w:val="16"/>
  </w:num>
  <w:num w:numId="5" w16cid:durableId="1757898401">
    <w:abstractNumId w:val="2"/>
  </w:num>
  <w:num w:numId="6" w16cid:durableId="1632052006">
    <w:abstractNumId w:val="3"/>
  </w:num>
  <w:num w:numId="7" w16cid:durableId="1227643910">
    <w:abstractNumId w:val="10"/>
  </w:num>
  <w:num w:numId="8" w16cid:durableId="1038702844">
    <w:abstractNumId w:val="20"/>
  </w:num>
  <w:num w:numId="9" w16cid:durableId="653801909">
    <w:abstractNumId w:val="21"/>
  </w:num>
  <w:num w:numId="10" w16cid:durableId="1644843634">
    <w:abstractNumId w:val="13"/>
  </w:num>
  <w:num w:numId="11" w16cid:durableId="1195733820">
    <w:abstractNumId w:val="14"/>
  </w:num>
  <w:num w:numId="12" w16cid:durableId="1768841828">
    <w:abstractNumId w:val="6"/>
  </w:num>
  <w:num w:numId="13" w16cid:durableId="877474569">
    <w:abstractNumId w:val="12"/>
  </w:num>
  <w:num w:numId="14" w16cid:durableId="561596587">
    <w:abstractNumId w:val="1"/>
  </w:num>
  <w:num w:numId="15" w16cid:durableId="1923298149">
    <w:abstractNumId w:val="22"/>
  </w:num>
  <w:num w:numId="16" w16cid:durableId="676729833">
    <w:abstractNumId w:val="17"/>
  </w:num>
  <w:num w:numId="17" w16cid:durableId="59524135">
    <w:abstractNumId w:val="23"/>
  </w:num>
  <w:num w:numId="18" w16cid:durableId="1425882656">
    <w:abstractNumId w:val="7"/>
  </w:num>
  <w:num w:numId="19" w16cid:durableId="2074230715">
    <w:abstractNumId w:val="9"/>
  </w:num>
  <w:num w:numId="20" w16cid:durableId="1659187872">
    <w:abstractNumId w:val="0"/>
  </w:num>
  <w:num w:numId="21" w16cid:durableId="2174748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2352738">
    <w:abstractNumId w:val="8"/>
  </w:num>
  <w:num w:numId="23" w16cid:durableId="1023746796">
    <w:abstractNumId w:val="15"/>
  </w:num>
  <w:num w:numId="24" w16cid:durableId="759332717">
    <w:abstractNumId w:val="5"/>
  </w:num>
  <w:num w:numId="25" w16cid:durableId="2756490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05CF"/>
    <w:rsid w:val="000003DF"/>
    <w:rsid w:val="00003817"/>
    <w:rsid w:val="00004CA9"/>
    <w:rsid w:val="000058CD"/>
    <w:rsid w:val="00005E2C"/>
    <w:rsid w:val="00010779"/>
    <w:rsid w:val="00034F55"/>
    <w:rsid w:val="00075B0F"/>
    <w:rsid w:val="00080934"/>
    <w:rsid w:val="00084D94"/>
    <w:rsid w:val="000A00E7"/>
    <w:rsid w:val="000A5FB2"/>
    <w:rsid w:val="000B09E7"/>
    <w:rsid w:val="000B2F61"/>
    <w:rsid w:val="000C0DF2"/>
    <w:rsid w:val="000C1C27"/>
    <w:rsid w:val="000C728F"/>
    <w:rsid w:val="000D04DF"/>
    <w:rsid w:val="000D265F"/>
    <w:rsid w:val="000D7654"/>
    <w:rsid w:val="000D7E33"/>
    <w:rsid w:val="000E345F"/>
    <w:rsid w:val="000E687E"/>
    <w:rsid w:val="000F4999"/>
    <w:rsid w:val="00105379"/>
    <w:rsid w:val="00106F8F"/>
    <w:rsid w:val="00107352"/>
    <w:rsid w:val="0011234B"/>
    <w:rsid w:val="001149CF"/>
    <w:rsid w:val="0012013B"/>
    <w:rsid w:val="00120680"/>
    <w:rsid w:val="001232E3"/>
    <w:rsid w:val="001239D5"/>
    <w:rsid w:val="0012757B"/>
    <w:rsid w:val="00150706"/>
    <w:rsid w:val="00171F48"/>
    <w:rsid w:val="001963EE"/>
    <w:rsid w:val="00197D88"/>
    <w:rsid w:val="001A5B94"/>
    <w:rsid w:val="001B0F7A"/>
    <w:rsid w:val="001B130B"/>
    <w:rsid w:val="001B1D5F"/>
    <w:rsid w:val="001C5253"/>
    <w:rsid w:val="001E7B23"/>
    <w:rsid w:val="001F0A0A"/>
    <w:rsid w:val="001F13C3"/>
    <w:rsid w:val="001F792E"/>
    <w:rsid w:val="0020146D"/>
    <w:rsid w:val="00204989"/>
    <w:rsid w:val="00205FA4"/>
    <w:rsid w:val="00206D06"/>
    <w:rsid w:val="0021091C"/>
    <w:rsid w:val="00220BF7"/>
    <w:rsid w:val="00227D81"/>
    <w:rsid w:val="00231D83"/>
    <w:rsid w:val="00233353"/>
    <w:rsid w:val="002337C5"/>
    <w:rsid w:val="00237C5C"/>
    <w:rsid w:val="00240E68"/>
    <w:rsid w:val="002438F0"/>
    <w:rsid w:val="00247B63"/>
    <w:rsid w:val="002559AA"/>
    <w:rsid w:val="00263AAB"/>
    <w:rsid w:val="0026461E"/>
    <w:rsid w:val="00280EDD"/>
    <w:rsid w:val="00281F8A"/>
    <w:rsid w:val="002A0785"/>
    <w:rsid w:val="002A14C5"/>
    <w:rsid w:val="002B6ABD"/>
    <w:rsid w:val="002C51F7"/>
    <w:rsid w:val="002C7121"/>
    <w:rsid w:val="002D444E"/>
    <w:rsid w:val="002E3DD1"/>
    <w:rsid w:val="002F06E5"/>
    <w:rsid w:val="002F70E1"/>
    <w:rsid w:val="00316CB9"/>
    <w:rsid w:val="003239CD"/>
    <w:rsid w:val="00324025"/>
    <w:rsid w:val="00333241"/>
    <w:rsid w:val="0033578A"/>
    <w:rsid w:val="00340F1E"/>
    <w:rsid w:val="00347DEB"/>
    <w:rsid w:val="00364101"/>
    <w:rsid w:val="003739BC"/>
    <w:rsid w:val="003841BD"/>
    <w:rsid w:val="00391D03"/>
    <w:rsid w:val="003A4F78"/>
    <w:rsid w:val="003B0457"/>
    <w:rsid w:val="003B2CF0"/>
    <w:rsid w:val="003C0ABD"/>
    <w:rsid w:val="003C3F23"/>
    <w:rsid w:val="003F3CDB"/>
    <w:rsid w:val="003F704E"/>
    <w:rsid w:val="003F71DB"/>
    <w:rsid w:val="003F7A62"/>
    <w:rsid w:val="00412D69"/>
    <w:rsid w:val="0041323D"/>
    <w:rsid w:val="00416A30"/>
    <w:rsid w:val="0043076F"/>
    <w:rsid w:val="004318D7"/>
    <w:rsid w:val="00431E26"/>
    <w:rsid w:val="00431ED2"/>
    <w:rsid w:val="00433C9F"/>
    <w:rsid w:val="0043417F"/>
    <w:rsid w:val="004353B1"/>
    <w:rsid w:val="00463F9A"/>
    <w:rsid w:val="00475E1B"/>
    <w:rsid w:val="00477940"/>
    <w:rsid w:val="0048477E"/>
    <w:rsid w:val="00490A93"/>
    <w:rsid w:val="004A4E73"/>
    <w:rsid w:val="004C3A59"/>
    <w:rsid w:val="004C7A42"/>
    <w:rsid w:val="004C7C0E"/>
    <w:rsid w:val="004D031A"/>
    <w:rsid w:val="004D2F71"/>
    <w:rsid w:val="004D3E37"/>
    <w:rsid w:val="004E02C5"/>
    <w:rsid w:val="004F1024"/>
    <w:rsid w:val="00516BD2"/>
    <w:rsid w:val="00517E29"/>
    <w:rsid w:val="005344E8"/>
    <w:rsid w:val="005416FE"/>
    <w:rsid w:val="00544576"/>
    <w:rsid w:val="005615F2"/>
    <w:rsid w:val="00570F5C"/>
    <w:rsid w:val="00585281"/>
    <w:rsid w:val="00585304"/>
    <w:rsid w:val="005A5310"/>
    <w:rsid w:val="005B6AFA"/>
    <w:rsid w:val="005C471A"/>
    <w:rsid w:val="005C4E41"/>
    <w:rsid w:val="005D169E"/>
    <w:rsid w:val="005D6F04"/>
    <w:rsid w:val="005D7856"/>
    <w:rsid w:val="005E6F16"/>
    <w:rsid w:val="005F55A0"/>
    <w:rsid w:val="00630FC8"/>
    <w:rsid w:val="00632874"/>
    <w:rsid w:val="00635D2E"/>
    <w:rsid w:val="006416F9"/>
    <w:rsid w:val="00647DEB"/>
    <w:rsid w:val="0066296C"/>
    <w:rsid w:val="00666AC9"/>
    <w:rsid w:val="00666C9D"/>
    <w:rsid w:val="0066781D"/>
    <w:rsid w:val="006735CE"/>
    <w:rsid w:val="00694FF5"/>
    <w:rsid w:val="006A2D02"/>
    <w:rsid w:val="006B0859"/>
    <w:rsid w:val="006B3A95"/>
    <w:rsid w:val="006B3F90"/>
    <w:rsid w:val="006C1EA5"/>
    <w:rsid w:val="006C2A6C"/>
    <w:rsid w:val="006C521B"/>
    <w:rsid w:val="00703212"/>
    <w:rsid w:val="007105A9"/>
    <w:rsid w:val="00713B7E"/>
    <w:rsid w:val="007164A5"/>
    <w:rsid w:val="00731B62"/>
    <w:rsid w:val="00733F83"/>
    <w:rsid w:val="007473E9"/>
    <w:rsid w:val="0076558D"/>
    <w:rsid w:val="00774AE9"/>
    <w:rsid w:val="0077599B"/>
    <w:rsid w:val="00782AD3"/>
    <w:rsid w:val="00784427"/>
    <w:rsid w:val="007913C7"/>
    <w:rsid w:val="00797E10"/>
    <w:rsid w:val="007A31A7"/>
    <w:rsid w:val="007C56BE"/>
    <w:rsid w:val="007D6DA5"/>
    <w:rsid w:val="007E668F"/>
    <w:rsid w:val="007E6D3D"/>
    <w:rsid w:val="008018C6"/>
    <w:rsid w:val="0080533A"/>
    <w:rsid w:val="00806C5E"/>
    <w:rsid w:val="00810F48"/>
    <w:rsid w:val="00811DD1"/>
    <w:rsid w:val="00814013"/>
    <w:rsid w:val="00814F2D"/>
    <w:rsid w:val="008223B8"/>
    <w:rsid w:val="00822EE0"/>
    <w:rsid w:val="00823A9D"/>
    <w:rsid w:val="008448FC"/>
    <w:rsid w:val="00844C51"/>
    <w:rsid w:val="00845599"/>
    <w:rsid w:val="00846E65"/>
    <w:rsid w:val="008477E8"/>
    <w:rsid w:val="00860232"/>
    <w:rsid w:val="00863C4E"/>
    <w:rsid w:val="008717CE"/>
    <w:rsid w:val="0087303A"/>
    <w:rsid w:val="008750BD"/>
    <w:rsid w:val="008817B0"/>
    <w:rsid w:val="00883A9B"/>
    <w:rsid w:val="008873EA"/>
    <w:rsid w:val="008876CE"/>
    <w:rsid w:val="008A666A"/>
    <w:rsid w:val="008C03F4"/>
    <w:rsid w:val="008E29D3"/>
    <w:rsid w:val="008F4A03"/>
    <w:rsid w:val="008F7630"/>
    <w:rsid w:val="00924B9E"/>
    <w:rsid w:val="00930D7D"/>
    <w:rsid w:val="00946215"/>
    <w:rsid w:val="00952E92"/>
    <w:rsid w:val="009638B7"/>
    <w:rsid w:val="009649E2"/>
    <w:rsid w:val="0096781F"/>
    <w:rsid w:val="00971124"/>
    <w:rsid w:val="00975E78"/>
    <w:rsid w:val="00977582"/>
    <w:rsid w:val="009803B4"/>
    <w:rsid w:val="009A03EC"/>
    <w:rsid w:val="009A65A8"/>
    <w:rsid w:val="009E2203"/>
    <w:rsid w:val="009E7A37"/>
    <w:rsid w:val="009F2DB0"/>
    <w:rsid w:val="00A0438C"/>
    <w:rsid w:val="00A128EB"/>
    <w:rsid w:val="00A13D86"/>
    <w:rsid w:val="00A230DE"/>
    <w:rsid w:val="00A325CB"/>
    <w:rsid w:val="00A46E9F"/>
    <w:rsid w:val="00A519A7"/>
    <w:rsid w:val="00A53A39"/>
    <w:rsid w:val="00A62724"/>
    <w:rsid w:val="00A637E6"/>
    <w:rsid w:val="00A67124"/>
    <w:rsid w:val="00A827DC"/>
    <w:rsid w:val="00A84B95"/>
    <w:rsid w:val="00A8509C"/>
    <w:rsid w:val="00A9218A"/>
    <w:rsid w:val="00AA3BF8"/>
    <w:rsid w:val="00AB2B1E"/>
    <w:rsid w:val="00AB78D6"/>
    <w:rsid w:val="00AC0485"/>
    <w:rsid w:val="00AC3D74"/>
    <w:rsid w:val="00AE035C"/>
    <w:rsid w:val="00AF3327"/>
    <w:rsid w:val="00B165A1"/>
    <w:rsid w:val="00B30B87"/>
    <w:rsid w:val="00B412CF"/>
    <w:rsid w:val="00B43FA5"/>
    <w:rsid w:val="00B4760A"/>
    <w:rsid w:val="00B53F75"/>
    <w:rsid w:val="00B7598C"/>
    <w:rsid w:val="00B8502A"/>
    <w:rsid w:val="00BA46EC"/>
    <w:rsid w:val="00BA5241"/>
    <w:rsid w:val="00BA747B"/>
    <w:rsid w:val="00BB0AC9"/>
    <w:rsid w:val="00BB47B9"/>
    <w:rsid w:val="00BB597F"/>
    <w:rsid w:val="00BB6AE9"/>
    <w:rsid w:val="00BD7FDD"/>
    <w:rsid w:val="00BE741E"/>
    <w:rsid w:val="00BF1967"/>
    <w:rsid w:val="00BF28F3"/>
    <w:rsid w:val="00C10487"/>
    <w:rsid w:val="00C10719"/>
    <w:rsid w:val="00C13E64"/>
    <w:rsid w:val="00C16900"/>
    <w:rsid w:val="00C358F4"/>
    <w:rsid w:val="00C45954"/>
    <w:rsid w:val="00C55D47"/>
    <w:rsid w:val="00C745CB"/>
    <w:rsid w:val="00C8444D"/>
    <w:rsid w:val="00C84559"/>
    <w:rsid w:val="00CA0E20"/>
    <w:rsid w:val="00CA3D88"/>
    <w:rsid w:val="00CA4394"/>
    <w:rsid w:val="00CA4A20"/>
    <w:rsid w:val="00CB290D"/>
    <w:rsid w:val="00CB39A7"/>
    <w:rsid w:val="00CB764D"/>
    <w:rsid w:val="00CC3933"/>
    <w:rsid w:val="00CD6F16"/>
    <w:rsid w:val="00CE0031"/>
    <w:rsid w:val="00CF3A41"/>
    <w:rsid w:val="00CF5537"/>
    <w:rsid w:val="00D073D4"/>
    <w:rsid w:val="00D11850"/>
    <w:rsid w:val="00D15EBF"/>
    <w:rsid w:val="00D269E5"/>
    <w:rsid w:val="00D61463"/>
    <w:rsid w:val="00D649A3"/>
    <w:rsid w:val="00D649BB"/>
    <w:rsid w:val="00D70ABD"/>
    <w:rsid w:val="00D7733C"/>
    <w:rsid w:val="00DA7AFE"/>
    <w:rsid w:val="00DB4A88"/>
    <w:rsid w:val="00DC182F"/>
    <w:rsid w:val="00DD085F"/>
    <w:rsid w:val="00DD319D"/>
    <w:rsid w:val="00DD69B1"/>
    <w:rsid w:val="00DE2189"/>
    <w:rsid w:val="00E0225F"/>
    <w:rsid w:val="00E03F40"/>
    <w:rsid w:val="00E31515"/>
    <w:rsid w:val="00E7493D"/>
    <w:rsid w:val="00E91EF0"/>
    <w:rsid w:val="00E927E4"/>
    <w:rsid w:val="00E97DAE"/>
    <w:rsid w:val="00EA63B0"/>
    <w:rsid w:val="00EA7635"/>
    <w:rsid w:val="00EC1BED"/>
    <w:rsid w:val="00ED476D"/>
    <w:rsid w:val="00EF05CF"/>
    <w:rsid w:val="00EF66DA"/>
    <w:rsid w:val="00F03A0B"/>
    <w:rsid w:val="00F12286"/>
    <w:rsid w:val="00F13465"/>
    <w:rsid w:val="00F2495C"/>
    <w:rsid w:val="00F31549"/>
    <w:rsid w:val="00F32DD5"/>
    <w:rsid w:val="00F361D9"/>
    <w:rsid w:val="00F4263C"/>
    <w:rsid w:val="00F518F0"/>
    <w:rsid w:val="00F52993"/>
    <w:rsid w:val="00F54473"/>
    <w:rsid w:val="00F55A66"/>
    <w:rsid w:val="00F56DF7"/>
    <w:rsid w:val="00F56EC3"/>
    <w:rsid w:val="00F6009D"/>
    <w:rsid w:val="00F6634B"/>
    <w:rsid w:val="00F743C0"/>
    <w:rsid w:val="00F815A6"/>
    <w:rsid w:val="00F81F5D"/>
    <w:rsid w:val="00FA2CFF"/>
    <w:rsid w:val="00FB5DDC"/>
    <w:rsid w:val="00FC0912"/>
    <w:rsid w:val="00FC1ABE"/>
    <w:rsid w:val="00FC2080"/>
    <w:rsid w:val="00FC2CC9"/>
    <w:rsid w:val="00FC428C"/>
    <w:rsid w:val="00FC6990"/>
    <w:rsid w:val="00FC7CA7"/>
    <w:rsid w:val="00FE153A"/>
    <w:rsid w:val="00FE1D66"/>
    <w:rsid w:val="00FE26EA"/>
    <w:rsid w:val="00FE75FA"/>
    <w:rsid w:val="00FF3BC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3081A"/>
  <w15:chartTrackingRefBased/>
  <w15:docId w15:val="{FD8EDEDB-B9BD-40E3-B3AC-00D9923B2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26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EF05CF"/>
    <w:pPr>
      <w:tabs>
        <w:tab w:val="center" w:pos="4536"/>
        <w:tab w:val="right" w:pos="9072"/>
      </w:tabs>
      <w:spacing w:after="0" w:line="240" w:lineRule="auto"/>
    </w:pPr>
  </w:style>
  <w:style w:type="character" w:customStyle="1" w:styleId="FooterChar">
    <w:name w:val="Footer Char"/>
    <w:basedOn w:val="DefaultParagraphFont"/>
    <w:link w:val="Footer"/>
    <w:rsid w:val="00EF05CF"/>
  </w:style>
  <w:style w:type="table" w:styleId="TableGrid">
    <w:name w:val="Table Grid"/>
    <w:basedOn w:val="TableNormal"/>
    <w:uiPriority w:val="39"/>
    <w:rsid w:val="00EF05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point,List Paragraph1"/>
    <w:basedOn w:val="Normal"/>
    <w:link w:val="ListParagraphChar"/>
    <w:uiPriority w:val="34"/>
    <w:qFormat/>
    <w:rsid w:val="00EF05CF"/>
    <w:pPr>
      <w:ind w:left="720"/>
      <w:contextualSpacing/>
    </w:pPr>
  </w:style>
  <w:style w:type="character" w:styleId="Hyperlink">
    <w:name w:val="Hyperlink"/>
    <w:basedOn w:val="DefaultParagraphFont"/>
    <w:uiPriority w:val="99"/>
    <w:semiHidden/>
    <w:unhideWhenUsed/>
    <w:rsid w:val="000B2F61"/>
    <w:rPr>
      <w:color w:val="0563C1" w:themeColor="hyperlink"/>
      <w:u w:val="single"/>
    </w:rPr>
  </w:style>
  <w:style w:type="paragraph" w:styleId="Header">
    <w:name w:val="header"/>
    <w:basedOn w:val="Normal"/>
    <w:link w:val="HeaderChar"/>
    <w:uiPriority w:val="99"/>
    <w:unhideWhenUsed/>
    <w:rsid w:val="008876CE"/>
    <w:pPr>
      <w:tabs>
        <w:tab w:val="center" w:pos="4536"/>
        <w:tab w:val="right" w:pos="9072"/>
      </w:tabs>
      <w:spacing w:after="0" w:line="240" w:lineRule="auto"/>
    </w:pPr>
  </w:style>
  <w:style w:type="character" w:customStyle="1" w:styleId="HeaderChar">
    <w:name w:val="Header Char"/>
    <w:basedOn w:val="DefaultParagraphFont"/>
    <w:link w:val="Header"/>
    <w:uiPriority w:val="99"/>
    <w:rsid w:val="008876CE"/>
  </w:style>
  <w:style w:type="character" w:customStyle="1" w:styleId="ListParagraphChar">
    <w:name w:val="List Paragraph Char"/>
    <w:aliases w:val="Bullet point Char,List Paragraph1 Char"/>
    <w:link w:val="ListParagraph"/>
    <w:uiPriority w:val="34"/>
    <w:locked/>
    <w:rsid w:val="006416F9"/>
  </w:style>
  <w:style w:type="character" w:styleId="FollowedHyperlink">
    <w:name w:val="FollowedHyperlink"/>
    <w:basedOn w:val="DefaultParagraphFont"/>
    <w:uiPriority w:val="99"/>
    <w:semiHidden/>
    <w:unhideWhenUsed/>
    <w:rsid w:val="005B6AFA"/>
    <w:rPr>
      <w:color w:val="954F72" w:themeColor="followedHyperlink"/>
      <w:u w:val="single"/>
    </w:rPr>
  </w:style>
  <w:style w:type="paragraph" w:styleId="BalloonText">
    <w:name w:val="Balloon Text"/>
    <w:basedOn w:val="Normal"/>
    <w:link w:val="BalloonTextChar"/>
    <w:uiPriority w:val="99"/>
    <w:semiHidden/>
    <w:unhideWhenUsed/>
    <w:rsid w:val="002E3D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3DD1"/>
    <w:rPr>
      <w:rFonts w:ascii="Segoe UI" w:hAnsi="Segoe UI" w:cs="Segoe UI"/>
      <w:sz w:val="18"/>
      <w:szCs w:val="18"/>
    </w:rPr>
  </w:style>
  <w:style w:type="table" w:customStyle="1" w:styleId="Reetkatablice1">
    <w:name w:val="Rešetka tablice1"/>
    <w:basedOn w:val="TableNormal"/>
    <w:next w:val="TableGrid"/>
    <w:uiPriority w:val="39"/>
    <w:rsid w:val="00BB59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ilTablice">
    <w:name w:val="StilTablice"/>
    <w:basedOn w:val="TableNormal"/>
    <w:uiPriority w:val="99"/>
    <w:rsid w:val="007A31A7"/>
    <w:pPr>
      <w:spacing w:after="120" w:line="240" w:lineRule="auto"/>
      <w:jc w:val="center"/>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rPr>
      <w:cantSplit/>
    </w:trPr>
    <w:tcPr>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67991">
      <w:bodyDiv w:val="1"/>
      <w:marLeft w:val="0"/>
      <w:marRight w:val="0"/>
      <w:marTop w:val="0"/>
      <w:marBottom w:val="0"/>
      <w:divBdr>
        <w:top w:val="none" w:sz="0" w:space="0" w:color="auto"/>
        <w:left w:val="none" w:sz="0" w:space="0" w:color="auto"/>
        <w:bottom w:val="none" w:sz="0" w:space="0" w:color="auto"/>
        <w:right w:val="none" w:sz="0" w:space="0" w:color="auto"/>
      </w:divBdr>
    </w:div>
    <w:div w:id="399014095">
      <w:bodyDiv w:val="1"/>
      <w:marLeft w:val="0"/>
      <w:marRight w:val="0"/>
      <w:marTop w:val="0"/>
      <w:marBottom w:val="0"/>
      <w:divBdr>
        <w:top w:val="none" w:sz="0" w:space="0" w:color="auto"/>
        <w:left w:val="none" w:sz="0" w:space="0" w:color="auto"/>
        <w:bottom w:val="none" w:sz="0" w:space="0" w:color="auto"/>
        <w:right w:val="none" w:sz="0" w:space="0" w:color="auto"/>
      </w:divBdr>
    </w:div>
    <w:div w:id="941374696">
      <w:bodyDiv w:val="1"/>
      <w:marLeft w:val="0"/>
      <w:marRight w:val="0"/>
      <w:marTop w:val="0"/>
      <w:marBottom w:val="0"/>
      <w:divBdr>
        <w:top w:val="none" w:sz="0" w:space="0" w:color="auto"/>
        <w:left w:val="none" w:sz="0" w:space="0" w:color="auto"/>
        <w:bottom w:val="none" w:sz="0" w:space="0" w:color="auto"/>
        <w:right w:val="none" w:sz="0" w:space="0" w:color="auto"/>
      </w:divBdr>
    </w:div>
    <w:div w:id="985813800">
      <w:bodyDiv w:val="1"/>
      <w:marLeft w:val="0"/>
      <w:marRight w:val="0"/>
      <w:marTop w:val="0"/>
      <w:marBottom w:val="0"/>
      <w:divBdr>
        <w:top w:val="none" w:sz="0" w:space="0" w:color="auto"/>
        <w:left w:val="none" w:sz="0" w:space="0" w:color="auto"/>
        <w:bottom w:val="none" w:sz="0" w:space="0" w:color="auto"/>
        <w:right w:val="none" w:sz="0" w:space="0" w:color="auto"/>
      </w:divBdr>
    </w:div>
    <w:div w:id="987518506">
      <w:bodyDiv w:val="1"/>
      <w:marLeft w:val="0"/>
      <w:marRight w:val="0"/>
      <w:marTop w:val="0"/>
      <w:marBottom w:val="0"/>
      <w:divBdr>
        <w:top w:val="none" w:sz="0" w:space="0" w:color="auto"/>
        <w:left w:val="none" w:sz="0" w:space="0" w:color="auto"/>
        <w:bottom w:val="none" w:sz="0" w:space="0" w:color="auto"/>
        <w:right w:val="none" w:sz="0" w:space="0" w:color="auto"/>
      </w:divBdr>
    </w:div>
    <w:div w:id="1060904091">
      <w:bodyDiv w:val="1"/>
      <w:marLeft w:val="0"/>
      <w:marRight w:val="0"/>
      <w:marTop w:val="0"/>
      <w:marBottom w:val="0"/>
      <w:divBdr>
        <w:top w:val="none" w:sz="0" w:space="0" w:color="auto"/>
        <w:left w:val="none" w:sz="0" w:space="0" w:color="auto"/>
        <w:bottom w:val="none" w:sz="0" w:space="0" w:color="auto"/>
        <w:right w:val="none" w:sz="0" w:space="0" w:color="auto"/>
      </w:divBdr>
    </w:div>
    <w:div w:id="1290235496">
      <w:bodyDiv w:val="1"/>
      <w:marLeft w:val="0"/>
      <w:marRight w:val="0"/>
      <w:marTop w:val="0"/>
      <w:marBottom w:val="0"/>
      <w:divBdr>
        <w:top w:val="none" w:sz="0" w:space="0" w:color="auto"/>
        <w:left w:val="none" w:sz="0" w:space="0" w:color="auto"/>
        <w:bottom w:val="none" w:sz="0" w:space="0" w:color="auto"/>
        <w:right w:val="none" w:sz="0" w:space="0" w:color="auto"/>
      </w:divBdr>
    </w:div>
    <w:div w:id="1301837679">
      <w:bodyDiv w:val="1"/>
      <w:marLeft w:val="0"/>
      <w:marRight w:val="0"/>
      <w:marTop w:val="0"/>
      <w:marBottom w:val="0"/>
      <w:divBdr>
        <w:top w:val="none" w:sz="0" w:space="0" w:color="auto"/>
        <w:left w:val="none" w:sz="0" w:space="0" w:color="auto"/>
        <w:bottom w:val="none" w:sz="0" w:space="0" w:color="auto"/>
        <w:right w:val="none" w:sz="0" w:space="0" w:color="auto"/>
      </w:divBdr>
    </w:div>
    <w:div w:id="1393769637">
      <w:bodyDiv w:val="1"/>
      <w:marLeft w:val="0"/>
      <w:marRight w:val="0"/>
      <w:marTop w:val="0"/>
      <w:marBottom w:val="0"/>
      <w:divBdr>
        <w:top w:val="none" w:sz="0" w:space="0" w:color="auto"/>
        <w:left w:val="none" w:sz="0" w:space="0" w:color="auto"/>
        <w:bottom w:val="none" w:sz="0" w:space="0" w:color="auto"/>
        <w:right w:val="none" w:sz="0" w:space="0" w:color="auto"/>
      </w:divBdr>
    </w:div>
    <w:div w:id="1533879142">
      <w:bodyDiv w:val="1"/>
      <w:marLeft w:val="0"/>
      <w:marRight w:val="0"/>
      <w:marTop w:val="0"/>
      <w:marBottom w:val="0"/>
      <w:divBdr>
        <w:top w:val="none" w:sz="0" w:space="0" w:color="auto"/>
        <w:left w:val="none" w:sz="0" w:space="0" w:color="auto"/>
        <w:bottom w:val="none" w:sz="0" w:space="0" w:color="auto"/>
        <w:right w:val="none" w:sz="0" w:space="0" w:color="auto"/>
      </w:divBdr>
    </w:div>
    <w:div w:id="1749497928">
      <w:bodyDiv w:val="1"/>
      <w:marLeft w:val="0"/>
      <w:marRight w:val="0"/>
      <w:marTop w:val="0"/>
      <w:marBottom w:val="0"/>
      <w:divBdr>
        <w:top w:val="none" w:sz="0" w:space="0" w:color="auto"/>
        <w:left w:val="none" w:sz="0" w:space="0" w:color="auto"/>
        <w:bottom w:val="none" w:sz="0" w:space="0" w:color="auto"/>
        <w:right w:val="none" w:sz="0" w:space="0" w:color="auto"/>
      </w:divBdr>
    </w:div>
    <w:div w:id="1828664312">
      <w:bodyDiv w:val="1"/>
      <w:marLeft w:val="0"/>
      <w:marRight w:val="0"/>
      <w:marTop w:val="0"/>
      <w:marBottom w:val="0"/>
      <w:divBdr>
        <w:top w:val="none" w:sz="0" w:space="0" w:color="auto"/>
        <w:left w:val="none" w:sz="0" w:space="0" w:color="auto"/>
        <w:bottom w:val="none" w:sz="0" w:space="0" w:color="auto"/>
        <w:right w:val="none" w:sz="0" w:space="0" w:color="auto"/>
      </w:divBdr>
    </w:div>
    <w:div w:id="1960868615">
      <w:bodyDiv w:val="1"/>
      <w:marLeft w:val="0"/>
      <w:marRight w:val="0"/>
      <w:marTop w:val="0"/>
      <w:marBottom w:val="0"/>
      <w:divBdr>
        <w:top w:val="none" w:sz="0" w:space="0" w:color="auto"/>
        <w:left w:val="none" w:sz="0" w:space="0" w:color="auto"/>
        <w:bottom w:val="none" w:sz="0" w:space="0" w:color="auto"/>
        <w:right w:val="none" w:sz="0" w:space="0" w:color="auto"/>
      </w:divBdr>
    </w:div>
    <w:div w:id="2026394954">
      <w:bodyDiv w:val="1"/>
      <w:marLeft w:val="0"/>
      <w:marRight w:val="0"/>
      <w:marTop w:val="0"/>
      <w:marBottom w:val="0"/>
      <w:divBdr>
        <w:top w:val="none" w:sz="0" w:space="0" w:color="auto"/>
        <w:left w:val="none" w:sz="0" w:space="0" w:color="auto"/>
        <w:bottom w:val="none" w:sz="0" w:space="0" w:color="auto"/>
        <w:right w:val="none" w:sz="0" w:space="0" w:color="auto"/>
      </w:divBdr>
    </w:div>
    <w:div w:id="2050757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t.ly/2Iuj2y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4E8401-E7FF-4192-9DF0-EE80B03EA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1944</TotalTime>
  <Pages>12</Pages>
  <Words>5694</Words>
  <Characters>32460</Characters>
  <Application>Microsoft Office Word</Application>
  <DocSecurity>0</DocSecurity>
  <Lines>270</Lines>
  <Paragraphs>76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38078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Mirela Zagorac</dc:creator>
  <cp:keywords/>
  <dc:description/>
  <cp:lastModifiedBy>Vladimirka Telenta</cp:lastModifiedBy>
  <cp:revision>78</cp:revision>
  <cp:lastPrinted>2021-09-22T10:17:00Z</cp:lastPrinted>
  <dcterms:created xsi:type="dcterms:W3CDTF">2021-09-21T06:13:00Z</dcterms:created>
  <dcterms:modified xsi:type="dcterms:W3CDTF">2025-12-12T06:59:00Z</dcterms:modified>
</cp:coreProperties>
</file>